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6B5D00" w14:textId="77777777" w:rsidR="00EF2722" w:rsidRPr="00AB647B" w:rsidRDefault="00EF2722" w:rsidP="00EF2722">
      <w:pPr>
        <w:tabs>
          <w:tab w:val="left" w:pos="3765"/>
        </w:tabs>
        <w:jc w:val="center"/>
        <w:rPr>
          <w:sz w:val="28"/>
          <w:szCs w:val="28"/>
        </w:rPr>
      </w:pPr>
      <w:r w:rsidRPr="00AB647B">
        <w:rPr>
          <w:noProof/>
          <w:color w:val="000000"/>
          <w:sz w:val="28"/>
          <w:szCs w:val="28"/>
          <w:lang w:val="en-US" w:eastAsia="en-US"/>
        </w:rPr>
        <w:drawing>
          <wp:inline distT="0" distB="0" distL="0" distR="0" wp14:anchorId="06723066" wp14:editId="65B77EBC">
            <wp:extent cx="428625" cy="581025"/>
            <wp:effectExtent l="19050" t="0" r="9525" b="0"/>
            <wp:docPr id="2"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6"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14:paraId="0FDBAE88" w14:textId="77777777" w:rsidR="00EF2722" w:rsidRPr="00AB647B" w:rsidRDefault="00EF2722" w:rsidP="00EF2722">
      <w:pPr>
        <w:jc w:val="center"/>
        <w:rPr>
          <w:b/>
          <w:sz w:val="28"/>
          <w:szCs w:val="28"/>
        </w:rPr>
      </w:pPr>
      <w:r w:rsidRPr="00AB647B">
        <w:rPr>
          <w:b/>
          <w:sz w:val="28"/>
          <w:szCs w:val="28"/>
        </w:rPr>
        <w:t>УКРАЇНА</w:t>
      </w:r>
    </w:p>
    <w:p w14:paraId="79C35B37" w14:textId="77777777" w:rsidR="00EF2722" w:rsidRPr="00AB647B" w:rsidRDefault="00EF2722" w:rsidP="00EF2722">
      <w:pPr>
        <w:jc w:val="center"/>
        <w:rPr>
          <w:b/>
          <w:sz w:val="28"/>
          <w:szCs w:val="28"/>
        </w:rPr>
      </w:pPr>
      <w:r w:rsidRPr="00AB647B">
        <w:rPr>
          <w:b/>
          <w:sz w:val="28"/>
          <w:szCs w:val="28"/>
        </w:rPr>
        <w:t>СНОВСЬКА МІСЬКА РАДА</w:t>
      </w:r>
    </w:p>
    <w:p w14:paraId="568F3594" w14:textId="171FA787" w:rsidR="00EF2722" w:rsidRDefault="00EF2722" w:rsidP="00EF2722">
      <w:pPr>
        <w:jc w:val="center"/>
        <w:rPr>
          <w:b/>
          <w:sz w:val="28"/>
          <w:szCs w:val="28"/>
        </w:rPr>
      </w:pPr>
      <w:r w:rsidRPr="00AB647B">
        <w:rPr>
          <w:b/>
          <w:sz w:val="28"/>
          <w:szCs w:val="28"/>
        </w:rPr>
        <w:t>КОРЮКІВСЬКОГО РАЙОНУ ЧЕРНІГІВСЬКОЇ ОБЛАСТІ</w:t>
      </w:r>
    </w:p>
    <w:p w14:paraId="346A95D9" w14:textId="77777777" w:rsidR="00B73CAE" w:rsidRPr="00AB647B" w:rsidRDefault="00B73CAE" w:rsidP="00EF2722">
      <w:pPr>
        <w:jc w:val="center"/>
        <w:rPr>
          <w:b/>
          <w:sz w:val="28"/>
          <w:szCs w:val="28"/>
        </w:rPr>
      </w:pPr>
      <w:bookmarkStart w:id="0" w:name="_GoBack"/>
      <w:bookmarkEnd w:id="0"/>
    </w:p>
    <w:p w14:paraId="15C4A4F5" w14:textId="77777777" w:rsidR="00B73CAE" w:rsidRPr="00E36EEF" w:rsidRDefault="00B73CAE" w:rsidP="00B73CAE">
      <w:pPr>
        <w:jc w:val="center"/>
        <w:rPr>
          <w:b/>
          <w:sz w:val="28"/>
          <w:szCs w:val="28"/>
        </w:rPr>
      </w:pPr>
      <w:r w:rsidRPr="00E36EEF">
        <w:rPr>
          <w:b/>
          <w:sz w:val="28"/>
          <w:szCs w:val="28"/>
        </w:rPr>
        <w:t xml:space="preserve">П’ятдесят </w:t>
      </w:r>
      <w:r>
        <w:rPr>
          <w:b/>
          <w:sz w:val="28"/>
          <w:szCs w:val="28"/>
        </w:rPr>
        <w:t>друга</w:t>
      </w:r>
      <w:r w:rsidRPr="00E36EEF">
        <w:rPr>
          <w:b/>
          <w:sz w:val="28"/>
          <w:szCs w:val="28"/>
        </w:rPr>
        <w:t xml:space="preserve"> сесія восьмого скликання</w:t>
      </w:r>
    </w:p>
    <w:p w14:paraId="33F8F6EA" w14:textId="77777777" w:rsidR="00B73CAE" w:rsidRPr="00E36EEF" w:rsidRDefault="00B73CAE" w:rsidP="00B73CAE">
      <w:pPr>
        <w:jc w:val="center"/>
        <w:rPr>
          <w:b/>
          <w:sz w:val="28"/>
          <w:szCs w:val="28"/>
        </w:rPr>
      </w:pPr>
    </w:p>
    <w:p w14:paraId="7125336A" w14:textId="77777777" w:rsidR="00B73CAE" w:rsidRDefault="00B73CAE" w:rsidP="00B73CAE">
      <w:pPr>
        <w:jc w:val="center"/>
        <w:rPr>
          <w:b/>
          <w:sz w:val="28"/>
          <w:szCs w:val="28"/>
        </w:rPr>
      </w:pPr>
      <w:r w:rsidRPr="00E36EEF">
        <w:rPr>
          <w:b/>
          <w:sz w:val="28"/>
          <w:szCs w:val="28"/>
        </w:rPr>
        <w:t>ПРОЄКТ РІШЕННЯ</w:t>
      </w:r>
    </w:p>
    <w:p w14:paraId="3B32637E" w14:textId="77777777" w:rsidR="00B73CAE" w:rsidRPr="00E36EEF" w:rsidRDefault="00B73CAE" w:rsidP="00B73CAE">
      <w:pPr>
        <w:spacing w:before="100" w:beforeAutospacing="1" w:after="100" w:afterAutospacing="1"/>
        <w:rPr>
          <w:b/>
          <w:sz w:val="28"/>
          <w:szCs w:val="28"/>
        </w:rPr>
      </w:pPr>
      <w:r>
        <w:rPr>
          <w:b/>
          <w:sz w:val="28"/>
          <w:szCs w:val="28"/>
        </w:rPr>
        <w:t>__________</w:t>
      </w:r>
      <w:r w:rsidRPr="00E36EEF">
        <w:rPr>
          <w:b/>
          <w:sz w:val="28"/>
          <w:szCs w:val="28"/>
        </w:rPr>
        <w:t xml:space="preserve"> 2026 року                   </w:t>
      </w:r>
      <w:proofErr w:type="spellStart"/>
      <w:r w:rsidRPr="00E36EEF">
        <w:rPr>
          <w:b/>
          <w:sz w:val="28"/>
          <w:szCs w:val="28"/>
        </w:rPr>
        <w:t>м.Сновськ</w:t>
      </w:r>
      <w:proofErr w:type="spellEnd"/>
      <w:r w:rsidRPr="00E36EEF">
        <w:rPr>
          <w:b/>
          <w:sz w:val="28"/>
          <w:szCs w:val="28"/>
        </w:rPr>
        <w:t xml:space="preserve">                                 №__-5</w:t>
      </w:r>
      <w:r>
        <w:rPr>
          <w:b/>
          <w:sz w:val="28"/>
          <w:szCs w:val="28"/>
        </w:rPr>
        <w:t>2</w:t>
      </w:r>
      <w:r w:rsidRPr="00E36EEF">
        <w:rPr>
          <w:b/>
          <w:sz w:val="28"/>
          <w:szCs w:val="28"/>
        </w:rPr>
        <w:t xml:space="preserve">/VIII               </w:t>
      </w:r>
      <w:r w:rsidRPr="00E36EEF">
        <w:rPr>
          <w:b/>
          <w:bCs/>
          <w:sz w:val="28"/>
          <w:szCs w:val="28"/>
        </w:rPr>
        <w:t xml:space="preserve">               </w:t>
      </w:r>
      <w:r w:rsidRPr="00E36EEF">
        <w:rPr>
          <w:b/>
          <w:sz w:val="28"/>
          <w:szCs w:val="28"/>
        </w:rPr>
        <w:t xml:space="preserve">            </w:t>
      </w:r>
    </w:p>
    <w:p w14:paraId="0AC3B92A" w14:textId="77777777" w:rsidR="007D689D" w:rsidRDefault="007D689D" w:rsidP="00EF2722">
      <w:pPr>
        <w:jc w:val="both"/>
        <w:rPr>
          <w:b/>
          <w:color w:val="000000" w:themeColor="text1"/>
          <w:sz w:val="25"/>
          <w:szCs w:val="25"/>
          <w:lang w:val="ru-RU"/>
        </w:rPr>
      </w:pPr>
    </w:p>
    <w:p w14:paraId="296A5142" w14:textId="46537531" w:rsidR="0092004D" w:rsidRPr="00AB647B" w:rsidRDefault="00EF2722" w:rsidP="00EF2722">
      <w:pPr>
        <w:jc w:val="both"/>
        <w:rPr>
          <w:b/>
          <w:color w:val="000000" w:themeColor="text1"/>
          <w:sz w:val="25"/>
          <w:szCs w:val="25"/>
        </w:rPr>
      </w:pPr>
      <w:r w:rsidRPr="00AB647B">
        <w:rPr>
          <w:b/>
          <w:color w:val="000000" w:themeColor="text1"/>
          <w:sz w:val="25"/>
          <w:szCs w:val="25"/>
        </w:rPr>
        <w:t xml:space="preserve">Про передачу в оренду </w:t>
      </w:r>
      <w:r w:rsidR="0092004D" w:rsidRPr="00AB647B">
        <w:rPr>
          <w:b/>
          <w:color w:val="000000" w:themeColor="text1"/>
          <w:sz w:val="25"/>
          <w:szCs w:val="25"/>
        </w:rPr>
        <w:t xml:space="preserve">земельних </w:t>
      </w:r>
    </w:p>
    <w:p w14:paraId="6EBC1C5A" w14:textId="0FB346CC" w:rsidR="0092004D" w:rsidRPr="00AB647B" w:rsidRDefault="0092004D" w:rsidP="00EF2722">
      <w:pPr>
        <w:jc w:val="both"/>
        <w:rPr>
          <w:b/>
          <w:color w:val="000000" w:themeColor="text1"/>
          <w:sz w:val="25"/>
          <w:szCs w:val="25"/>
        </w:rPr>
      </w:pPr>
      <w:r w:rsidRPr="00AB647B">
        <w:rPr>
          <w:b/>
          <w:color w:val="000000" w:themeColor="text1"/>
          <w:sz w:val="25"/>
          <w:szCs w:val="25"/>
        </w:rPr>
        <w:t xml:space="preserve">ділянок </w:t>
      </w:r>
      <w:r w:rsidR="004D1C76">
        <w:rPr>
          <w:b/>
          <w:color w:val="000000" w:themeColor="text1"/>
          <w:sz w:val="25"/>
          <w:szCs w:val="25"/>
        </w:rPr>
        <w:t>ПСП ЯНА ПЛЮС»</w:t>
      </w:r>
    </w:p>
    <w:p w14:paraId="41989E8F" w14:textId="77777777" w:rsidR="00EF2722" w:rsidRPr="00AB647B" w:rsidRDefault="00EF2722" w:rsidP="00EF2722">
      <w:pPr>
        <w:rPr>
          <w:b/>
          <w:i/>
          <w:sz w:val="25"/>
          <w:szCs w:val="25"/>
        </w:rPr>
      </w:pPr>
    </w:p>
    <w:p w14:paraId="1707A327" w14:textId="604684BB" w:rsidR="00C50AA5" w:rsidRPr="00AB647B" w:rsidRDefault="002B5667" w:rsidP="00C50AA5">
      <w:pPr>
        <w:jc w:val="both"/>
        <w:rPr>
          <w:sz w:val="25"/>
          <w:szCs w:val="25"/>
        </w:rPr>
      </w:pPr>
      <w:r w:rsidRPr="00AB647B">
        <w:rPr>
          <w:sz w:val="25"/>
          <w:szCs w:val="25"/>
        </w:rPr>
        <w:t xml:space="preserve">Розглянувши клопотання </w:t>
      </w:r>
      <w:r w:rsidR="0041373E">
        <w:rPr>
          <w:sz w:val="25"/>
          <w:szCs w:val="25"/>
        </w:rPr>
        <w:t xml:space="preserve">ПСП </w:t>
      </w:r>
      <w:r w:rsidRPr="00AB647B">
        <w:rPr>
          <w:sz w:val="25"/>
          <w:szCs w:val="25"/>
        </w:rPr>
        <w:t>«</w:t>
      </w:r>
      <w:r w:rsidR="0041373E">
        <w:rPr>
          <w:sz w:val="25"/>
          <w:szCs w:val="25"/>
        </w:rPr>
        <w:t>ЯНА ПЛЮС</w:t>
      </w:r>
      <w:r w:rsidR="001A478B" w:rsidRPr="00AB647B">
        <w:rPr>
          <w:sz w:val="25"/>
          <w:szCs w:val="25"/>
        </w:rPr>
        <w:t xml:space="preserve">» </w:t>
      </w:r>
      <w:r w:rsidRPr="00AB647B">
        <w:rPr>
          <w:sz w:val="25"/>
          <w:szCs w:val="25"/>
        </w:rPr>
        <w:t xml:space="preserve">про намір взяти на утримання та догляд земельні ділянки (паї), які належать померлим громадянам та строк прийняття у спадщину спадкоємцями сплинув, з метою збереження спадкового майна до прийняття спадщини спадкоємцями або набрання законної сили рішенням суду про визнання спадщини </w:t>
      </w:r>
      <w:proofErr w:type="spellStart"/>
      <w:r w:rsidRPr="00AB647B">
        <w:rPr>
          <w:sz w:val="25"/>
          <w:szCs w:val="25"/>
        </w:rPr>
        <w:t>відумерлою</w:t>
      </w:r>
      <w:proofErr w:type="spellEnd"/>
      <w:r w:rsidRPr="00AB647B">
        <w:rPr>
          <w:sz w:val="25"/>
          <w:szCs w:val="25"/>
        </w:rPr>
        <w:t xml:space="preserve"> та врегулювання суспільних відносин спрямованих на забезпечення охорони спадкового майна</w:t>
      </w:r>
      <w:r w:rsidR="00C50AA5" w:rsidRPr="00AB647B">
        <w:rPr>
          <w:sz w:val="25"/>
          <w:szCs w:val="25"/>
        </w:rPr>
        <w:t xml:space="preserve">; за </w:t>
      </w:r>
      <w:r w:rsidR="001C4174" w:rsidRPr="00AB647B">
        <w:rPr>
          <w:sz w:val="25"/>
          <w:szCs w:val="25"/>
        </w:rPr>
        <w:t>рекомендацією</w:t>
      </w:r>
      <w:r w:rsidR="00C50AA5" w:rsidRPr="00AB647B">
        <w:rPr>
          <w:sz w:val="25"/>
          <w:szCs w:val="25"/>
        </w:rPr>
        <w:t xml:space="preserve"> постійної комісії міської ради з питань містобудування, будівництва, земельних відносин та охорони природи; </w:t>
      </w:r>
      <w:r w:rsidR="00C50AA5" w:rsidRPr="00AB647B">
        <w:rPr>
          <w:color w:val="000000"/>
          <w:sz w:val="25"/>
          <w:szCs w:val="25"/>
        </w:rPr>
        <w:t xml:space="preserve">відповідно до статті 13 Закону України «Про порядок виділення в натурі (на місцевості) земельних ділянок власникам земельних часток (паїв)», </w:t>
      </w:r>
      <w:r w:rsidR="00C50AA5" w:rsidRPr="00AB647B">
        <w:rPr>
          <w:sz w:val="25"/>
          <w:szCs w:val="25"/>
        </w:rPr>
        <w:t xml:space="preserve">керуючись статтями 12, 93, 122 Земельного кодексу України, статтею 26 Закону України «Про місцеве самоврядування в Україні» </w:t>
      </w:r>
    </w:p>
    <w:p w14:paraId="1B0AC26C" w14:textId="77777777" w:rsidR="00C50AA5" w:rsidRPr="00AB647B" w:rsidRDefault="00C50AA5" w:rsidP="00C50AA5">
      <w:pPr>
        <w:jc w:val="both"/>
        <w:rPr>
          <w:b/>
          <w:sz w:val="25"/>
          <w:szCs w:val="25"/>
        </w:rPr>
      </w:pPr>
      <w:r w:rsidRPr="00AB647B">
        <w:rPr>
          <w:b/>
          <w:sz w:val="25"/>
          <w:szCs w:val="25"/>
        </w:rPr>
        <w:t>міська рада  в и р і ш и л а :</w:t>
      </w:r>
    </w:p>
    <w:p w14:paraId="2341890E" w14:textId="77777777" w:rsidR="00FC30CA" w:rsidRDefault="002B5667" w:rsidP="000B2058">
      <w:pPr>
        <w:widowControl w:val="0"/>
        <w:tabs>
          <w:tab w:val="left" w:pos="993"/>
        </w:tabs>
        <w:autoSpaceDE w:val="0"/>
        <w:autoSpaceDN w:val="0"/>
        <w:adjustRightInd w:val="0"/>
        <w:jc w:val="both"/>
        <w:rPr>
          <w:rStyle w:val="12"/>
          <w:sz w:val="25"/>
          <w:szCs w:val="25"/>
        </w:rPr>
      </w:pPr>
      <w:r w:rsidRPr="00AB647B">
        <w:rPr>
          <w:sz w:val="25"/>
          <w:szCs w:val="25"/>
        </w:rPr>
        <w:t>1</w:t>
      </w:r>
      <w:r w:rsidR="00C50AA5" w:rsidRPr="00AB647B">
        <w:rPr>
          <w:sz w:val="25"/>
          <w:szCs w:val="25"/>
        </w:rPr>
        <w:t xml:space="preserve">. Передати </w:t>
      </w:r>
      <w:r w:rsidRPr="00AB647B">
        <w:rPr>
          <w:sz w:val="25"/>
          <w:szCs w:val="25"/>
        </w:rPr>
        <w:t>приватному</w:t>
      </w:r>
      <w:r w:rsidR="00FC30CA">
        <w:rPr>
          <w:sz w:val="25"/>
          <w:szCs w:val="25"/>
        </w:rPr>
        <w:t xml:space="preserve"> сільськогосподарському</w:t>
      </w:r>
      <w:r w:rsidRPr="00AB647B">
        <w:rPr>
          <w:sz w:val="25"/>
          <w:szCs w:val="25"/>
        </w:rPr>
        <w:t xml:space="preserve"> підприємству «</w:t>
      </w:r>
      <w:r w:rsidR="00FC30CA">
        <w:rPr>
          <w:sz w:val="25"/>
          <w:szCs w:val="25"/>
        </w:rPr>
        <w:t>ЯНА ПЛЮС</w:t>
      </w:r>
      <w:r w:rsidRPr="00AB647B">
        <w:rPr>
          <w:sz w:val="25"/>
          <w:szCs w:val="25"/>
        </w:rPr>
        <w:t>»</w:t>
      </w:r>
      <w:r w:rsidR="00C50AA5" w:rsidRPr="00AB647B">
        <w:rPr>
          <w:rStyle w:val="12"/>
          <w:sz w:val="25"/>
          <w:szCs w:val="25"/>
        </w:rPr>
        <w:t xml:space="preserve"> </w:t>
      </w:r>
      <w:r w:rsidR="00C50AA5" w:rsidRPr="00AB647B">
        <w:rPr>
          <w:sz w:val="25"/>
          <w:szCs w:val="25"/>
        </w:rPr>
        <w:t xml:space="preserve">в оренду для ведення товарного сільськогосподарського виробництва строком на </w:t>
      </w:r>
      <w:r w:rsidRPr="00AB647B">
        <w:rPr>
          <w:sz w:val="25"/>
          <w:szCs w:val="25"/>
        </w:rPr>
        <w:t>25</w:t>
      </w:r>
      <w:r w:rsidR="00C50AA5" w:rsidRPr="00AB647B">
        <w:rPr>
          <w:sz w:val="25"/>
          <w:szCs w:val="25"/>
        </w:rPr>
        <w:t xml:space="preserve"> років земельні ділянки</w:t>
      </w:r>
      <w:r w:rsidR="00C50AA5" w:rsidRPr="00AB647B">
        <w:rPr>
          <w:color w:val="000000"/>
          <w:sz w:val="25"/>
          <w:szCs w:val="25"/>
        </w:rPr>
        <w:t xml:space="preserve">, що належать померлим громадянам, по яких </w:t>
      </w:r>
      <w:r w:rsidR="00C50AA5" w:rsidRPr="00AB647B">
        <w:rPr>
          <w:sz w:val="25"/>
          <w:szCs w:val="25"/>
        </w:rPr>
        <w:t xml:space="preserve">строк прийняття у спадщину спадкоємцями сплинув, </w:t>
      </w:r>
      <w:r w:rsidR="00C50AA5" w:rsidRPr="00AB647B">
        <w:rPr>
          <w:rStyle w:val="12"/>
          <w:sz w:val="25"/>
          <w:szCs w:val="25"/>
        </w:rPr>
        <w:t xml:space="preserve">загальною площею </w:t>
      </w:r>
      <w:r w:rsidR="00FC30CA">
        <w:rPr>
          <w:rStyle w:val="12"/>
          <w:sz w:val="25"/>
          <w:szCs w:val="25"/>
        </w:rPr>
        <w:t>5,3545</w:t>
      </w:r>
      <w:r w:rsidR="00C50AA5" w:rsidRPr="00AB647B">
        <w:rPr>
          <w:rStyle w:val="12"/>
          <w:sz w:val="25"/>
          <w:szCs w:val="25"/>
        </w:rPr>
        <w:t xml:space="preserve"> га, з них: </w:t>
      </w:r>
    </w:p>
    <w:p w14:paraId="7CB00EDF" w14:textId="77777777" w:rsidR="00FC30CA" w:rsidRDefault="00FC30CA" w:rsidP="000B2058">
      <w:pPr>
        <w:widowControl w:val="0"/>
        <w:tabs>
          <w:tab w:val="left" w:pos="993"/>
        </w:tabs>
        <w:autoSpaceDE w:val="0"/>
        <w:autoSpaceDN w:val="0"/>
        <w:adjustRightInd w:val="0"/>
        <w:jc w:val="both"/>
        <w:rPr>
          <w:rStyle w:val="12"/>
          <w:sz w:val="25"/>
          <w:szCs w:val="25"/>
        </w:rPr>
      </w:pPr>
      <w:r>
        <w:rPr>
          <w:rStyle w:val="12"/>
          <w:sz w:val="25"/>
          <w:szCs w:val="25"/>
        </w:rPr>
        <w:t xml:space="preserve">ріллі – 1,6696 га з кадастровим номером 7425882000:03:000:0963; </w:t>
      </w:r>
    </w:p>
    <w:p w14:paraId="2F84E240" w14:textId="77777777" w:rsidR="00FC30CA" w:rsidRDefault="00FC30CA" w:rsidP="000B2058">
      <w:pPr>
        <w:widowControl w:val="0"/>
        <w:tabs>
          <w:tab w:val="left" w:pos="993"/>
        </w:tabs>
        <w:autoSpaceDE w:val="0"/>
        <w:autoSpaceDN w:val="0"/>
        <w:adjustRightInd w:val="0"/>
        <w:jc w:val="both"/>
        <w:rPr>
          <w:rStyle w:val="12"/>
          <w:sz w:val="25"/>
          <w:szCs w:val="25"/>
        </w:rPr>
      </w:pPr>
      <w:r>
        <w:rPr>
          <w:rStyle w:val="12"/>
          <w:sz w:val="25"/>
          <w:szCs w:val="25"/>
        </w:rPr>
        <w:t xml:space="preserve">ріллі – 2,2639 га з кадастровим номером 7425882000:03:000:0301; </w:t>
      </w:r>
    </w:p>
    <w:p w14:paraId="25368B0B" w14:textId="28B85978" w:rsidR="002B5667" w:rsidRPr="00AB647B" w:rsidRDefault="00FC30CA" w:rsidP="000B2058">
      <w:pPr>
        <w:widowControl w:val="0"/>
        <w:tabs>
          <w:tab w:val="left" w:pos="993"/>
        </w:tabs>
        <w:autoSpaceDE w:val="0"/>
        <w:autoSpaceDN w:val="0"/>
        <w:adjustRightInd w:val="0"/>
        <w:jc w:val="both"/>
        <w:rPr>
          <w:sz w:val="25"/>
          <w:szCs w:val="25"/>
        </w:rPr>
      </w:pPr>
      <w:r>
        <w:rPr>
          <w:rStyle w:val="12"/>
          <w:sz w:val="25"/>
          <w:szCs w:val="25"/>
        </w:rPr>
        <w:t>пасовищ</w:t>
      </w:r>
      <w:r w:rsidR="00C50AA5" w:rsidRPr="00AB647B">
        <w:rPr>
          <w:rStyle w:val="12"/>
          <w:sz w:val="25"/>
          <w:szCs w:val="25"/>
        </w:rPr>
        <w:t xml:space="preserve"> – </w:t>
      </w:r>
      <w:r>
        <w:rPr>
          <w:rStyle w:val="12"/>
          <w:sz w:val="25"/>
          <w:szCs w:val="25"/>
        </w:rPr>
        <w:t>1,4210</w:t>
      </w:r>
      <w:r w:rsidR="00C50AA5" w:rsidRPr="00AB647B">
        <w:rPr>
          <w:rStyle w:val="12"/>
          <w:sz w:val="25"/>
          <w:szCs w:val="25"/>
        </w:rPr>
        <w:t xml:space="preserve"> га</w:t>
      </w:r>
      <w:r>
        <w:rPr>
          <w:rStyle w:val="12"/>
          <w:sz w:val="25"/>
          <w:szCs w:val="25"/>
        </w:rPr>
        <w:t xml:space="preserve"> з кадастровим номером 7425882000:03:000:1123</w:t>
      </w:r>
      <w:r w:rsidR="00C50AA5" w:rsidRPr="00AB647B">
        <w:rPr>
          <w:sz w:val="25"/>
          <w:szCs w:val="25"/>
        </w:rPr>
        <w:t xml:space="preserve">, які знаходяться за межами населеного пункту </w:t>
      </w:r>
      <w:proofErr w:type="spellStart"/>
      <w:r w:rsidR="00C50AA5" w:rsidRPr="00AB647B">
        <w:rPr>
          <w:sz w:val="25"/>
          <w:szCs w:val="25"/>
        </w:rPr>
        <w:t>с.</w:t>
      </w:r>
      <w:r>
        <w:rPr>
          <w:sz w:val="25"/>
          <w:szCs w:val="25"/>
        </w:rPr>
        <w:t>Жовідь</w:t>
      </w:r>
      <w:proofErr w:type="spellEnd"/>
      <w:r w:rsidR="00C50AA5" w:rsidRPr="00AB647B">
        <w:rPr>
          <w:sz w:val="25"/>
          <w:szCs w:val="25"/>
        </w:rPr>
        <w:t xml:space="preserve"> території </w:t>
      </w:r>
      <w:proofErr w:type="spellStart"/>
      <w:r w:rsidR="00C50AA5" w:rsidRPr="00AB647B">
        <w:rPr>
          <w:sz w:val="25"/>
          <w:szCs w:val="25"/>
        </w:rPr>
        <w:t>Сновської</w:t>
      </w:r>
      <w:proofErr w:type="spellEnd"/>
      <w:r w:rsidR="00C50AA5" w:rsidRPr="00AB647B">
        <w:rPr>
          <w:sz w:val="25"/>
          <w:szCs w:val="25"/>
        </w:rPr>
        <w:t xml:space="preserve"> міської ради </w:t>
      </w:r>
      <w:proofErr w:type="spellStart"/>
      <w:r w:rsidR="00C50AA5" w:rsidRPr="00AB647B">
        <w:rPr>
          <w:sz w:val="25"/>
          <w:szCs w:val="25"/>
        </w:rPr>
        <w:t>Корюківського</w:t>
      </w:r>
      <w:proofErr w:type="spellEnd"/>
      <w:r w:rsidR="00C50AA5" w:rsidRPr="00AB647B">
        <w:rPr>
          <w:sz w:val="25"/>
          <w:szCs w:val="25"/>
        </w:rPr>
        <w:t xml:space="preserve"> району Чернігівської області</w:t>
      </w:r>
      <w:r w:rsidR="0092004D" w:rsidRPr="00AB647B">
        <w:rPr>
          <w:sz w:val="25"/>
          <w:szCs w:val="25"/>
        </w:rPr>
        <w:t>.</w:t>
      </w:r>
    </w:p>
    <w:p w14:paraId="3880D9E5" w14:textId="1C0D33A3" w:rsidR="00C50AA5" w:rsidRPr="00AB647B" w:rsidRDefault="00FC30CA" w:rsidP="00C50AA5">
      <w:pPr>
        <w:pStyle w:val="a3"/>
        <w:rPr>
          <w:rStyle w:val="12"/>
          <w:sz w:val="25"/>
          <w:szCs w:val="25"/>
        </w:rPr>
      </w:pPr>
      <w:r>
        <w:rPr>
          <w:rStyle w:val="12"/>
          <w:sz w:val="25"/>
          <w:szCs w:val="25"/>
        </w:rPr>
        <w:t>2</w:t>
      </w:r>
      <w:r w:rsidR="00C50AA5" w:rsidRPr="00AB647B">
        <w:rPr>
          <w:rStyle w:val="12"/>
          <w:sz w:val="25"/>
          <w:szCs w:val="25"/>
        </w:rPr>
        <w:t>. Встановити річну орендну плату в розмірі 9% від нормативної грошової оцінки земельних ділянок.</w:t>
      </w:r>
    </w:p>
    <w:p w14:paraId="4234092C" w14:textId="50D76FE3" w:rsidR="00C50AA5" w:rsidRPr="00AB647B" w:rsidRDefault="00FC30CA" w:rsidP="00C50AA5">
      <w:pPr>
        <w:jc w:val="both"/>
        <w:rPr>
          <w:sz w:val="25"/>
          <w:szCs w:val="25"/>
        </w:rPr>
      </w:pPr>
      <w:r>
        <w:rPr>
          <w:rStyle w:val="12"/>
          <w:sz w:val="25"/>
          <w:szCs w:val="25"/>
        </w:rPr>
        <w:t>3</w:t>
      </w:r>
      <w:r w:rsidR="0092004D" w:rsidRPr="00AB647B">
        <w:rPr>
          <w:rStyle w:val="12"/>
          <w:sz w:val="25"/>
          <w:szCs w:val="25"/>
        </w:rPr>
        <w:t>.</w:t>
      </w:r>
      <w:r w:rsidR="0092004D" w:rsidRPr="00AB647B">
        <w:rPr>
          <w:sz w:val="25"/>
          <w:szCs w:val="25"/>
        </w:rPr>
        <w:t xml:space="preserve"> </w:t>
      </w:r>
      <w:r w:rsidR="006F6A06" w:rsidRPr="00AB647B">
        <w:rPr>
          <w:sz w:val="25"/>
          <w:szCs w:val="25"/>
        </w:rPr>
        <w:t>Підприємствам</w:t>
      </w:r>
      <w:r w:rsidR="00685F08" w:rsidRPr="00AB647B">
        <w:rPr>
          <w:sz w:val="25"/>
          <w:szCs w:val="25"/>
        </w:rPr>
        <w:t xml:space="preserve"> </w:t>
      </w:r>
      <w:r w:rsidR="00C50AA5" w:rsidRPr="00AB647B">
        <w:rPr>
          <w:sz w:val="25"/>
          <w:szCs w:val="25"/>
        </w:rPr>
        <w:t>у місячний термін оформити догов</w:t>
      </w:r>
      <w:r w:rsidR="0092004D" w:rsidRPr="00AB647B">
        <w:rPr>
          <w:sz w:val="25"/>
          <w:szCs w:val="25"/>
        </w:rPr>
        <w:t>ір</w:t>
      </w:r>
      <w:r w:rsidR="00C50AA5" w:rsidRPr="00AB647B">
        <w:rPr>
          <w:sz w:val="25"/>
          <w:szCs w:val="25"/>
        </w:rPr>
        <w:t xml:space="preserve"> оренди землі та зареєструвати </w:t>
      </w:r>
      <w:r w:rsidR="0092004D" w:rsidRPr="00AB647B">
        <w:rPr>
          <w:sz w:val="25"/>
          <w:szCs w:val="25"/>
        </w:rPr>
        <w:t>його</w:t>
      </w:r>
      <w:r w:rsidR="00C50AA5" w:rsidRPr="00AB647B">
        <w:rPr>
          <w:sz w:val="25"/>
          <w:szCs w:val="25"/>
        </w:rPr>
        <w:t xml:space="preserve"> згідно чинного законодавства.</w:t>
      </w:r>
    </w:p>
    <w:p w14:paraId="7034F1D0" w14:textId="4A5F8A26" w:rsidR="0092004D" w:rsidRPr="00AB647B" w:rsidRDefault="00FC30CA" w:rsidP="00C50AA5">
      <w:pPr>
        <w:pStyle w:val="a3"/>
        <w:rPr>
          <w:sz w:val="25"/>
          <w:szCs w:val="25"/>
        </w:rPr>
      </w:pPr>
      <w:r>
        <w:rPr>
          <w:sz w:val="25"/>
          <w:szCs w:val="25"/>
        </w:rPr>
        <w:t>4</w:t>
      </w:r>
      <w:r w:rsidR="00C50AA5" w:rsidRPr="00AB647B">
        <w:rPr>
          <w:sz w:val="25"/>
          <w:szCs w:val="25"/>
        </w:rPr>
        <w:t xml:space="preserve">. Контроль за виконанням даного рішення покласти на начальника відділу земельних відносин та агропромислового розвитку </w:t>
      </w:r>
      <w:proofErr w:type="spellStart"/>
      <w:r w:rsidR="00C50AA5" w:rsidRPr="00AB647B">
        <w:rPr>
          <w:sz w:val="25"/>
          <w:szCs w:val="25"/>
        </w:rPr>
        <w:t>В.Недвігу</w:t>
      </w:r>
      <w:proofErr w:type="spellEnd"/>
      <w:r w:rsidR="00C50AA5" w:rsidRPr="00AB647B">
        <w:rPr>
          <w:sz w:val="25"/>
          <w:szCs w:val="25"/>
        </w:rPr>
        <w:t xml:space="preserve"> та постійну комісію з питань містобудування, будівництва, земельних відносин та охорони природи (голова </w:t>
      </w:r>
      <w:proofErr w:type="spellStart"/>
      <w:r w:rsidR="00C50AA5" w:rsidRPr="00AB647B">
        <w:rPr>
          <w:sz w:val="25"/>
          <w:szCs w:val="25"/>
        </w:rPr>
        <w:t>В.Невмовенко</w:t>
      </w:r>
      <w:proofErr w:type="spellEnd"/>
      <w:r w:rsidR="00C50AA5" w:rsidRPr="00AB647B">
        <w:rPr>
          <w:sz w:val="25"/>
          <w:szCs w:val="25"/>
        </w:rPr>
        <w:t>).</w:t>
      </w:r>
    </w:p>
    <w:p w14:paraId="39F077C1" w14:textId="77777777" w:rsidR="007D689D" w:rsidRDefault="007D689D" w:rsidP="00EF2722">
      <w:pPr>
        <w:widowControl w:val="0"/>
        <w:autoSpaceDE w:val="0"/>
        <w:autoSpaceDN w:val="0"/>
        <w:adjustRightInd w:val="0"/>
        <w:rPr>
          <w:bCs/>
          <w:sz w:val="25"/>
          <w:szCs w:val="25"/>
        </w:rPr>
      </w:pPr>
    </w:p>
    <w:p w14:paraId="7408C6F6" w14:textId="77777777" w:rsidR="000B0C41" w:rsidRDefault="000B0C41" w:rsidP="00EF2722">
      <w:pPr>
        <w:widowControl w:val="0"/>
        <w:autoSpaceDE w:val="0"/>
        <w:autoSpaceDN w:val="0"/>
        <w:adjustRightInd w:val="0"/>
        <w:rPr>
          <w:bCs/>
          <w:sz w:val="25"/>
          <w:szCs w:val="25"/>
        </w:rPr>
      </w:pPr>
    </w:p>
    <w:p w14:paraId="3A2DB47F" w14:textId="3CD93666" w:rsidR="00EF2722" w:rsidRPr="00AB647B" w:rsidRDefault="00EF2722" w:rsidP="00EF2722">
      <w:pPr>
        <w:widowControl w:val="0"/>
        <w:autoSpaceDE w:val="0"/>
        <w:autoSpaceDN w:val="0"/>
        <w:adjustRightInd w:val="0"/>
        <w:rPr>
          <w:bCs/>
          <w:sz w:val="25"/>
          <w:szCs w:val="25"/>
        </w:rPr>
      </w:pPr>
      <w:r w:rsidRPr="00AB647B">
        <w:rPr>
          <w:bCs/>
          <w:sz w:val="25"/>
          <w:szCs w:val="25"/>
        </w:rPr>
        <w:t xml:space="preserve">Міський голова                                                               </w:t>
      </w:r>
      <w:r w:rsidR="00F000E8">
        <w:rPr>
          <w:bCs/>
          <w:sz w:val="25"/>
          <w:szCs w:val="25"/>
        </w:rPr>
        <w:t xml:space="preserve">               </w:t>
      </w:r>
      <w:r w:rsidRPr="00AB647B">
        <w:rPr>
          <w:bCs/>
          <w:sz w:val="25"/>
          <w:szCs w:val="25"/>
        </w:rPr>
        <w:t xml:space="preserve">     Олександр МЕДВЕДЬОВ</w:t>
      </w:r>
    </w:p>
    <w:p w14:paraId="7BF97A29" w14:textId="77777777" w:rsidR="007D689D" w:rsidRDefault="006A7954" w:rsidP="006A7954">
      <w:pPr>
        <w:ind w:firstLine="5760"/>
        <w:rPr>
          <w:sz w:val="25"/>
          <w:szCs w:val="25"/>
        </w:rPr>
      </w:pPr>
      <w:bookmarkStart w:id="1" w:name="_Hlk229988668"/>
      <w:r w:rsidRPr="00AB647B">
        <w:rPr>
          <w:sz w:val="25"/>
          <w:szCs w:val="25"/>
        </w:rPr>
        <w:t xml:space="preserve">                 </w:t>
      </w:r>
      <w:bookmarkEnd w:id="1"/>
    </w:p>
    <w:sectPr w:rsidR="007D689D" w:rsidSect="007D689D">
      <w:pgSz w:w="11906" w:h="16838"/>
      <w:pgMar w:top="96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ntiqua">
    <w:altName w:val="Courier New"/>
    <w:charset w:val="00"/>
    <w:family w:val="swiss"/>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000E0"/>
    <w:multiLevelType w:val="hybridMultilevel"/>
    <w:tmpl w:val="1878083E"/>
    <w:lvl w:ilvl="0" w:tplc="018CCC60">
      <w:start w:val="28"/>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 w15:restartNumberingAfterBreak="0">
    <w:nsid w:val="1F0A0437"/>
    <w:multiLevelType w:val="hybridMultilevel"/>
    <w:tmpl w:val="7CDEB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0DC1DCC"/>
    <w:multiLevelType w:val="hybridMultilevel"/>
    <w:tmpl w:val="33548F56"/>
    <w:lvl w:ilvl="0" w:tplc="8AFA0092">
      <w:start w:val="1"/>
      <w:numFmt w:val="decimal"/>
      <w:lvlText w:val="%1."/>
      <w:lvlJc w:val="left"/>
      <w:pPr>
        <w:tabs>
          <w:tab w:val="num" w:pos="405"/>
        </w:tabs>
        <w:ind w:left="40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34E746FD"/>
    <w:multiLevelType w:val="multilevel"/>
    <w:tmpl w:val="10E2F0A8"/>
    <w:lvl w:ilvl="0">
      <w:start w:val="1"/>
      <w:numFmt w:val="decimal"/>
      <w:lvlText w:val="%1."/>
      <w:lvlJc w:val="left"/>
      <w:pPr>
        <w:tabs>
          <w:tab w:val="num" w:pos="810"/>
        </w:tabs>
        <w:ind w:left="810" w:hanging="45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511549DC"/>
    <w:multiLevelType w:val="hybridMultilevel"/>
    <w:tmpl w:val="10E2F0A8"/>
    <w:lvl w:ilvl="0" w:tplc="1BBE88FE">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6A1A34E4"/>
    <w:multiLevelType w:val="multilevel"/>
    <w:tmpl w:val="A64A0982"/>
    <w:lvl w:ilvl="0">
      <w:start w:val="1"/>
      <w:numFmt w:val="decimal"/>
      <w:lvlText w:val="%1."/>
      <w:lvlJc w:val="left"/>
      <w:pPr>
        <w:tabs>
          <w:tab w:val="num" w:pos="1287"/>
        </w:tabs>
        <w:ind w:left="1287" w:hanging="435"/>
      </w:pPr>
      <w:rPr>
        <w:rFonts w:hint="default"/>
      </w:rPr>
    </w:lvl>
    <w:lvl w:ilvl="1">
      <w:start w:val="3"/>
      <w:numFmt w:val="decimal"/>
      <w:lvlText w:val="%1.%2."/>
      <w:lvlJc w:val="left"/>
      <w:pPr>
        <w:tabs>
          <w:tab w:val="num" w:pos="567"/>
        </w:tabs>
        <w:ind w:left="567" w:hanging="72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621"/>
        </w:tabs>
        <w:ind w:left="621" w:hanging="1080"/>
      </w:pPr>
      <w:rPr>
        <w:rFonts w:hint="default"/>
      </w:rPr>
    </w:lvl>
    <w:lvl w:ilvl="4">
      <w:start w:val="1"/>
      <w:numFmt w:val="decimal"/>
      <w:lvlText w:val="%1.%2.%3.%4.%5."/>
      <w:lvlJc w:val="left"/>
      <w:pPr>
        <w:tabs>
          <w:tab w:val="num" w:pos="468"/>
        </w:tabs>
        <w:ind w:left="468" w:hanging="1080"/>
      </w:pPr>
      <w:rPr>
        <w:rFonts w:hint="default"/>
      </w:rPr>
    </w:lvl>
    <w:lvl w:ilvl="5">
      <w:start w:val="1"/>
      <w:numFmt w:val="decimal"/>
      <w:lvlText w:val="%1.%2.%3.%4.%5.%6."/>
      <w:lvlJc w:val="left"/>
      <w:pPr>
        <w:tabs>
          <w:tab w:val="num" w:pos="675"/>
        </w:tabs>
        <w:ind w:left="675" w:hanging="1440"/>
      </w:pPr>
      <w:rPr>
        <w:rFonts w:hint="default"/>
      </w:rPr>
    </w:lvl>
    <w:lvl w:ilvl="6">
      <w:start w:val="1"/>
      <w:numFmt w:val="decimal"/>
      <w:lvlText w:val="%1.%2.%3.%4.%5.%6.%7."/>
      <w:lvlJc w:val="left"/>
      <w:pPr>
        <w:tabs>
          <w:tab w:val="num" w:pos="882"/>
        </w:tabs>
        <w:ind w:left="882" w:hanging="1800"/>
      </w:pPr>
      <w:rPr>
        <w:rFonts w:hint="default"/>
      </w:rPr>
    </w:lvl>
    <w:lvl w:ilvl="7">
      <w:start w:val="1"/>
      <w:numFmt w:val="decimal"/>
      <w:lvlText w:val="%1.%2.%3.%4.%5.%6.%7.%8."/>
      <w:lvlJc w:val="left"/>
      <w:pPr>
        <w:tabs>
          <w:tab w:val="num" w:pos="729"/>
        </w:tabs>
        <w:ind w:left="729" w:hanging="1800"/>
      </w:pPr>
      <w:rPr>
        <w:rFonts w:hint="default"/>
      </w:rPr>
    </w:lvl>
    <w:lvl w:ilvl="8">
      <w:start w:val="1"/>
      <w:numFmt w:val="decimal"/>
      <w:lvlText w:val="%1.%2.%3.%4.%5.%6.%7.%8.%9."/>
      <w:lvlJc w:val="left"/>
      <w:pPr>
        <w:tabs>
          <w:tab w:val="num" w:pos="936"/>
        </w:tabs>
        <w:ind w:left="936" w:hanging="2160"/>
      </w:pPr>
      <w:rPr>
        <w:rFonts w:hint="default"/>
      </w:rPr>
    </w:lvl>
  </w:abstractNum>
  <w:abstractNum w:abstractNumId="6" w15:restartNumberingAfterBreak="0">
    <w:nsid w:val="6A37095D"/>
    <w:multiLevelType w:val="hybridMultilevel"/>
    <w:tmpl w:val="5F384886"/>
    <w:lvl w:ilvl="0" w:tplc="204E9A2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77717D45"/>
    <w:multiLevelType w:val="hybridMultilevel"/>
    <w:tmpl w:val="79A649D4"/>
    <w:lvl w:ilvl="0" w:tplc="B32C3B7C">
      <w:start w:val="8"/>
      <w:numFmt w:val="bullet"/>
      <w:lvlText w:val="-"/>
      <w:lvlJc w:val="left"/>
      <w:pPr>
        <w:ind w:left="72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num w:numId="1">
    <w:abstractNumId w:val="4"/>
  </w:num>
  <w:num w:numId="2">
    <w:abstractNumId w:val="3"/>
  </w:num>
  <w:num w:numId="3">
    <w:abstractNumId w:val="5"/>
  </w:num>
  <w:num w:numId="4">
    <w:abstractNumId w:val="0"/>
  </w:num>
  <w:num w:numId="5">
    <w:abstractNumId w:val="6"/>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D34B48"/>
    <w:rsid w:val="00015727"/>
    <w:rsid w:val="00017E9C"/>
    <w:rsid w:val="00020870"/>
    <w:rsid w:val="00022C6C"/>
    <w:rsid w:val="00023706"/>
    <w:rsid w:val="00024132"/>
    <w:rsid w:val="00026D5D"/>
    <w:rsid w:val="000313A6"/>
    <w:rsid w:val="00031F3F"/>
    <w:rsid w:val="000363A3"/>
    <w:rsid w:val="00050D2D"/>
    <w:rsid w:val="000564EC"/>
    <w:rsid w:val="000628D7"/>
    <w:rsid w:val="000644D5"/>
    <w:rsid w:val="00073C63"/>
    <w:rsid w:val="0007464E"/>
    <w:rsid w:val="0007579C"/>
    <w:rsid w:val="00081806"/>
    <w:rsid w:val="000821E6"/>
    <w:rsid w:val="00084833"/>
    <w:rsid w:val="00092C5C"/>
    <w:rsid w:val="000B0176"/>
    <w:rsid w:val="000B0C41"/>
    <w:rsid w:val="000B2058"/>
    <w:rsid w:val="000B5944"/>
    <w:rsid w:val="000C02DC"/>
    <w:rsid w:val="000C2A13"/>
    <w:rsid w:val="000C59D1"/>
    <w:rsid w:val="000D45AD"/>
    <w:rsid w:val="000E2B63"/>
    <w:rsid w:val="000E68E4"/>
    <w:rsid w:val="00106917"/>
    <w:rsid w:val="00116959"/>
    <w:rsid w:val="001200E4"/>
    <w:rsid w:val="00121729"/>
    <w:rsid w:val="001264DC"/>
    <w:rsid w:val="00132F41"/>
    <w:rsid w:val="001404BB"/>
    <w:rsid w:val="00141AC8"/>
    <w:rsid w:val="00142F38"/>
    <w:rsid w:val="00153B4D"/>
    <w:rsid w:val="001561DC"/>
    <w:rsid w:val="00163B65"/>
    <w:rsid w:val="00166F14"/>
    <w:rsid w:val="0016746F"/>
    <w:rsid w:val="00172DCE"/>
    <w:rsid w:val="00176F97"/>
    <w:rsid w:val="00177B1A"/>
    <w:rsid w:val="00181721"/>
    <w:rsid w:val="00182697"/>
    <w:rsid w:val="00186560"/>
    <w:rsid w:val="001940C0"/>
    <w:rsid w:val="001949B1"/>
    <w:rsid w:val="001A2101"/>
    <w:rsid w:val="001A2561"/>
    <w:rsid w:val="001A45A3"/>
    <w:rsid w:val="001A478B"/>
    <w:rsid w:val="001A4AB0"/>
    <w:rsid w:val="001A5D99"/>
    <w:rsid w:val="001B1BF0"/>
    <w:rsid w:val="001B30C5"/>
    <w:rsid w:val="001B7722"/>
    <w:rsid w:val="001C06FA"/>
    <w:rsid w:val="001C0919"/>
    <w:rsid w:val="001C20AB"/>
    <w:rsid w:val="001C4174"/>
    <w:rsid w:val="001C5736"/>
    <w:rsid w:val="001C6E5A"/>
    <w:rsid w:val="001D3763"/>
    <w:rsid w:val="001D66DE"/>
    <w:rsid w:val="001E0C7C"/>
    <w:rsid w:val="001E32BD"/>
    <w:rsid w:val="001E5036"/>
    <w:rsid w:val="002017F4"/>
    <w:rsid w:val="00204784"/>
    <w:rsid w:val="002117A8"/>
    <w:rsid w:val="00235408"/>
    <w:rsid w:val="00241890"/>
    <w:rsid w:val="00242DC1"/>
    <w:rsid w:val="00245FD1"/>
    <w:rsid w:val="00257C3F"/>
    <w:rsid w:val="00257D25"/>
    <w:rsid w:val="00265B5E"/>
    <w:rsid w:val="002710A5"/>
    <w:rsid w:val="00274A75"/>
    <w:rsid w:val="00275D8D"/>
    <w:rsid w:val="00283C79"/>
    <w:rsid w:val="002867F0"/>
    <w:rsid w:val="002935C1"/>
    <w:rsid w:val="002A4C82"/>
    <w:rsid w:val="002A76BF"/>
    <w:rsid w:val="002B13AF"/>
    <w:rsid w:val="002B31B8"/>
    <w:rsid w:val="002B564E"/>
    <w:rsid w:val="002B5667"/>
    <w:rsid w:val="002C028A"/>
    <w:rsid w:val="002C3323"/>
    <w:rsid w:val="002C486A"/>
    <w:rsid w:val="002D1A2F"/>
    <w:rsid w:val="002F0557"/>
    <w:rsid w:val="002F0675"/>
    <w:rsid w:val="002F2A0E"/>
    <w:rsid w:val="002F53D6"/>
    <w:rsid w:val="003053D7"/>
    <w:rsid w:val="00305A51"/>
    <w:rsid w:val="00305A53"/>
    <w:rsid w:val="00324E97"/>
    <w:rsid w:val="00327F1D"/>
    <w:rsid w:val="00334A02"/>
    <w:rsid w:val="00342AEC"/>
    <w:rsid w:val="00351C95"/>
    <w:rsid w:val="0035761D"/>
    <w:rsid w:val="00366AEE"/>
    <w:rsid w:val="003812D2"/>
    <w:rsid w:val="00383A57"/>
    <w:rsid w:val="0038723B"/>
    <w:rsid w:val="00394E32"/>
    <w:rsid w:val="003B1588"/>
    <w:rsid w:val="003B2D91"/>
    <w:rsid w:val="003B4865"/>
    <w:rsid w:val="003B4AB8"/>
    <w:rsid w:val="003B4FC4"/>
    <w:rsid w:val="003B6C4A"/>
    <w:rsid w:val="003D11C1"/>
    <w:rsid w:val="003D3A9F"/>
    <w:rsid w:val="003E359E"/>
    <w:rsid w:val="003F37F8"/>
    <w:rsid w:val="003F6005"/>
    <w:rsid w:val="00400261"/>
    <w:rsid w:val="00400C30"/>
    <w:rsid w:val="00405590"/>
    <w:rsid w:val="00406044"/>
    <w:rsid w:val="0041373E"/>
    <w:rsid w:val="00414782"/>
    <w:rsid w:val="00415A04"/>
    <w:rsid w:val="004202D5"/>
    <w:rsid w:val="0043096C"/>
    <w:rsid w:val="00434D0B"/>
    <w:rsid w:val="00440D3A"/>
    <w:rsid w:val="00451DE4"/>
    <w:rsid w:val="00467803"/>
    <w:rsid w:val="0047236F"/>
    <w:rsid w:val="00476BC5"/>
    <w:rsid w:val="00481501"/>
    <w:rsid w:val="00487871"/>
    <w:rsid w:val="00487E3A"/>
    <w:rsid w:val="00494B90"/>
    <w:rsid w:val="004953DC"/>
    <w:rsid w:val="00497F29"/>
    <w:rsid w:val="004A0110"/>
    <w:rsid w:val="004B1EAD"/>
    <w:rsid w:val="004B3583"/>
    <w:rsid w:val="004B5CC6"/>
    <w:rsid w:val="004B7703"/>
    <w:rsid w:val="004B7FE7"/>
    <w:rsid w:val="004D1084"/>
    <w:rsid w:val="004D1C76"/>
    <w:rsid w:val="004D3367"/>
    <w:rsid w:val="004D33D8"/>
    <w:rsid w:val="004D33E8"/>
    <w:rsid w:val="004D6FF9"/>
    <w:rsid w:val="004F0685"/>
    <w:rsid w:val="004F5E24"/>
    <w:rsid w:val="00510A87"/>
    <w:rsid w:val="005114CB"/>
    <w:rsid w:val="00515E13"/>
    <w:rsid w:val="0052446C"/>
    <w:rsid w:val="00524C39"/>
    <w:rsid w:val="00524E85"/>
    <w:rsid w:val="0052748C"/>
    <w:rsid w:val="0053325F"/>
    <w:rsid w:val="005378C5"/>
    <w:rsid w:val="00540DAC"/>
    <w:rsid w:val="00547127"/>
    <w:rsid w:val="0056031E"/>
    <w:rsid w:val="0056157E"/>
    <w:rsid w:val="0056497B"/>
    <w:rsid w:val="005752CA"/>
    <w:rsid w:val="005822C7"/>
    <w:rsid w:val="00593879"/>
    <w:rsid w:val="00596481"/>
    <w:rsid w:val="005976FE"/>
    <w:rsid w:val="005A0A20"/>
    <w:rsid w:val="005A1534"/>
    <w:rsid w:val="005A43EF"/>
    <w:rsid w:val="005A52FC"/>
    <w:rsid w:val="005A6234"/>
    <w:rsid w:val="005A7DA0"/>
    <w:rsid w:val="005B1BA7"/>
    <w:rsid w:val="005B4EEC"/>
    <w:rsid w:val="005D6055"/>
    <w:rsid w:val="005E0BC6"/>
    <w:rsid w:val="005E2596"/>
    <w:rsid w:val="005E2877"/>
    <w:rsid w:val="005F65FF"/>
    <w:rsid w:val="0060106A"/>
    <w:rsid w:val="00602726"/>
    <w:rsid w:val="00602B78"/>
    <w:rsid w:val="00612C55"/>
    <w:rsid w:val="006134C4"/>
    <w:rsid w:val="006214D0"/>
    <w:rsid w:val="006216D8"/>
    <w:rsid w:val="00623791"/>
    <w:rsid w:val="00640AB6"/>
    <w:rsid w:val="00644E2C"/>
    <w:rsid w:val="00652EE2"/>
    <w:rsid w:val="006609CD"/>
    <w:rsid w:val="0067358D"/>
    <w:rsid w:val="006764DA"/>
    <w:rsid w:val="006850F7"/>
    <w:rsid w:val="006855A4"/>
    <w:rsid w:val="00685F08"/>
    <w:rsid w:val="00686E35"/>
    <w:rsid w:val="00691B05"/>
    <w:rsid w:val="00692382"/>
    <w:rsid w:val="00692A5B"/>
    <w:rsid w:val="006971D1"/>
    <w:rsid w:val="006A59FF"/>
    <w:rsid w:val="006A7954"/>
    <w:rsid w:val="006B08EF"/>
    <w:rsid w:val="006B1BB9"/>
    <w:rsid w:val="006B2DA4"/>
    <w:rsid w:val="006C0751"/>
    <w:rsid w:val="006C3DD3"/>
    <w:rsid w:val="006C6649"/>
    <w:rsid w:val="006D0801"/>
    <w:rsid w:val="006E1718"/>
    <w:rsid w:val="006E288A"/>
    <w:rsid w:val="006E4704"/>
    <w:rsid w:val="006F6A06"/>
    <w:rsid w:val="007052E3"/>
    <w:rsid w:val="00710A2D"/>
    <w:rsid w:val="00715F5A"/>
    <w:rsid w:val="00716B27"/>
    <w:rsid w:val="0072209B"/>
    <w:rsid w:val="00724454"/>
    <w:rsid w:val="00727B24"/>
    <w:rsid w:val="007329A9"/>
    <w:rsid w:val="00744F6A"/>
    <w:rsid w:val="00745DDA"/>
    <w:rsid w:val="0075092B"/>
    <w:rsid w:val="00756B66"/>
    <w:rsid w:val="007613AA"/>
    <w:rsid w:val="00762D27"/>
    <w:rsid w:val="0076300C"/>
    <w:rsid w:val="0076611B"/>
    <w:rsid w:val="00777A94"/>
    <w:rsid w:val="00780FDE"/>
    <w:rsid w:val="007905BC"/>
    <w:rsid w:val="00791A4D"/>
    <w:rsid w:val="007A3160"/>
    <w:rsid w:val="007B2F7F"/>
    <w:rsid w:val="007C39FF"/>
    <w:rsid w:val="007C6BA8"/>
    <w:rsid w:val="007D01E7"/>
    <w:rsid w:val="007D5E1C"/>
    <w:rsid w:val="007D689D"/>
    <w:rsid w:val="007E2C96"/>
    <w:rsid w:val="007E4A92"/>
    <w:rsid w:val="007E79C7"/>
    <w:rsid w:val="007F0278"/>
    <w:rsid w:val="00804EC2"/>
    <w:rsid w:val="00812DE7"/>
    <w:rsid w:val="0081312F"/>
    <w:rsid w:val="00814BED"/>
    <w:rsid w:val="00816D32"/>
    <w:rsid w:val="00817DEB"/>
    <w:rsid w:val="008239ED"/>
    <w:rsid w:val="008278C8"/>
    <w:rsid w:val="00833FD3"/>
    <w:rsid w:val="008351CD"/>
    <w:rsid w:val="00837AFE"/>
    <w:rsid w:val="00851CDA"/>
    <w:rsid w:val="0085228D"/>
    <w:rsid w:val="00852749"/>
    <w:rsid w:val="00853A34"/>
    <w:rsid w:val="0086080C"/>
    <w:rsid w:val="0086539C"/>
    <w:rsid w:val="00866C03"/>
    <w:rsid w:val="008708AE"/>
    <w:rsid w:val="00870BC3"/>
    <w:rsid w:val="00872853"/>
    <w:rsid w:val="00876979"/>
    <w:rsid w:val="008773C3"/>
    <w:rsid w:val="00883169"/>
    <w:rsid w:val="00883436"/>
    <w:rsid w:val="00887FEE"/>
    <w:rsid w:val="0089720D"/>
    <w:rsid w:val="008A430C"/>
    <w:rsid w:val="008A721C"/>
    <w:rsid w:val="008A7BAE"/>
    <w:rsid w:val="008C0213"/>
    <w:rsid w:val="008C21C7"/>
    <w:rsid w:val="008C4B76"/>
    <w:rsid w:val="008E0089"/>
    <w:rsid w:val="008F3944"/>
    <w:rsid w:val="008F52FB"/>
    <w:rsid w:val="009002F3"/>
    <w:rsid w:val="00904A21"/>
    <w:rsid w:val="00907528"/>
    <w:rsid w:val="00910BB1"/>
    <w:rsid w:val="0092004D"/>
    <w:rsid w:val="00925773"/>
    <w:rsid w:val="00925F3C"/>
    <w:rsid w:val="009260D8"/>
    <w:rsid w:val="00926CA9"/>
    <w:rsid w:val="0093390E"/>
    <w:rsid w:val="00935C36"/>
    <w:rsid w:val="00941B9E"/>
    <w:rsid w:val="009424EF"/>
    <w:rsid w:val="00944ACC"/>
    <w:rsid w:val="009536BD"/>
    <w:rsid w:val="00957C34"/>
    <w:rsid w:val="00962741"/>
    <w:rsid w:val="009652A1"/>
    <w:rsid w:val="00991EBE"/>
    <w:rsid w:val="00993D68"/>
    <w:rsid w:val="00994C65"/>
    <w:rsid w:val="00995647"/>
    <w:rsid w:val="00995CF5"/>
    <w:rsid w:val="009A022F"/>
    <w:rsid w:val="009A25A6"/>
    <w:rsid w:val="009A39A7"/>
    <w:rsid w:val="009A5493"/>
    <w:rsid w:val="009B189B"/>
    <w:rsid w:val="009B5BF4"/>
    <w:rsid w:val="009C0708"/>
    <w:rsid w:val="009C0856"/>
    <w:rsid w:val="009C22CA"/>
    <w:rsid w:val="009C2EBE"/>
    <w:rsid w:val="009C6838"/>
    <w:rsid w:val="009D235A"/>
    <w:rsid w:val="009E6914"/>
    <w:rsid w:val="009F3707"/>
    <w:rsid w:val="009F4011"/>
    <w:rsid w:val="00A20502"/>
    <w:rsid w:val="00A228FD"/>
    <w:rsid w:val="00A254CF"/>
    <w:rsid w:val="00A30DDF"/>
    <w:rsid w:val="00A32112"/>
    <w:rsid w:val="00A4034A"/>
    <w:rsid w:val="00A4142E"/>
    <w:rsid w:val="00A476EF"/>
    <w:rsid w:val="00A47BE2"/>
    <w:rsid w:val="00A5434F"/>
    <w:rsid w:val="00A54DFE"/>
    <w:rsid w:val="00A615F8"/>
    <w:rsid w:val="00A66B73"/>
    <w:rsid w:val="00A671AE"/>
    <w:rsid w:val="00A678BE"/>
    <w:rsid w:val="00A85D32"/>
    <w:rsid w:val="00A8644D"/>
    <w:rsid w:val="00A952E7"/>
    <w:rsid w:val="00A95431"/>
    <w:rsid w:val="00A96B0F"/>
    <w:rsid w:val="00AA10B4"/>
    <w:rsid w:val="00AA3E3B"/>
    <w:rsid w:val="00AB073D"/>
    <w:rsid w:val="00AB4076"/>
    <w:rsid w:val="00AB647B"/>
    <w:rsid w:val="00AC2C59"/>
    <w:rsid w:val="00AC5886"/>
    <w:rsid w:val="00AC761A"/>
    <w:rsid w:val="00AD01DF"/>
    <w:rsid w:val="00AD1C6A"/>
    <w:rsid w:val="00AD3092"/>
    <w:rsid w:val="00AD4F6B"/>
    <w:rsid w:val="00AD55E1"/>
    <w:rsid w:val="00AE0B27"/>
    <w:rsid w:val="00AE2D59"/>
    <w:rsid w:val="00AE315B"/>
    <w:rsid w:val="00AE3D68"/>
    <w:rsid w:val="00AF2ABB"/>
    <w:rsid w:val="00AF2F3A"/>
    <w:rsid w:val="00AF6B52"/>
    <w:rsid w:val="00AF7B1A"/>
    <w:rsid w:val="00AF7EAE"/>
    <w:rsid w:val="00B06711"/>
    <w:rsid w:val="00B117E7"/>
    <w:rsid w:val="00B12915"/>
    <w:rsid w:val="00B20839"/>
    <w:rsid w:val="00B21787"/>
    <w:rsid w:val="00B33961"/>
    <w:rsid w:val="00B372A3"/>
    <w:rsid w:val="00B37D9D"/>
    <w:rsid w:val="00B402DB"/>
    <w:rsid w:val="00B40525"/>
    <w:rsid w:val="00B40A54"/>
    <w:rsid w:val="00B5024C"/>
    <w:rsid w:val="00B54975"/>
    <w:rsid w:val="00B73941"/>
    <w:rsid w:val="00B73CAE"/>
    <w:rsid w:val="00B73E80"/>
    <w:rsid w:val="00B84E55"/>
    <w:rsid w:val="00B8535A"/>
    <w:rsid w:val="00B95893"/>
    <w:rsid w:val="00BA2E41"/>
    <w:rsid w:val="00BA447D"/>
    <w:rsid w:val="00BA7688"/>
    <w:rsid w:val="00BC206C"/>
    <w:rsid w:val="00BC373D"/>
    <w:rsid w:val="00BC3D4C"/>
    <w:rsid w:val="00BC486F"/>
    <w:rsid w:val="00BD2A44"/>
    <w:rsid w:val="00BD2BA3"/>
    <w:rsid w:val="00BD5537"/>
    <w:rsid w:val="00BD6A55"/>
    <w:rsid w:val="00BF0459"/>
    <w:rsid w:val="00BF36C7"/>
    <w:rsid w:val="00BF703A"/>
    <w:rsid w:val="00C10DD5"/>
    <w:rsid w:val="00C11F8C"/>
    <w:rsid w:val="00C1379E"/>
    <w:rsid w:val="00C139D5"/>
    <w:rsid w:val="00C20A6F"/>
    <w:rsid w:val="00C2475B"/>
    <w:rsid w:val="00C27E22"/>
    <w:rsid w:val="00C341A6"/>
    <w:rsid w:val="00C35181"/>
    <w:rsid w:val="00C36A26"/>
    <w:rsid w:val="00C4241D"/>
    <w:rsid w:val="00C50AA5"/>
    <w:rsid w:val="00C50C96"/>
    <w:rsid w:val="00C52C62"/>
    <w:rsid w:val="00C54757"/>
    <w:rsid w:val="00C60695"/>
    <w:rsid w:val="00C65FCB"/>
    <w:rsid w:val="00C66E39"/>
    <w:rsid w:val="00C72C72"/>
    <w:rsid w:val="00C74E11"/>
    <w:rsid w:val="00C77386"/>
    <w:rsid w:val="00C86990"/>
    <w:rsid w:val="00C92FC2"/>
    <w:rsid w:val="00C95900"/>
    <w:rsid w:val="00C97100"/>
    <w:rsid w:val="00CA0448"/>
    <w:rsid w:val="00CA09E7"/>
    <w:rsid w:val="00CA159F"/>
    <w:rsid w:val="00CB0FE4"/>
    <w:rsid w:val="00CB224A"/>
    <w:rsid w:val="00CB6085"/>
    <w:rsid w:val="00CB6DE9"/>
    <w:rsid w:val="00CC25DD"/>
    <w:rsid w:val="00CC5A6A"/>
    <w:rsid w:val="00CD6ABA"/>
    <w:rsid w:val="00CE3446"/>
    <w:rsid w:val="00CF561B"/>
    <w:rsid w:val="00CF785E"/>
    <w:rsid w:val="00D070AA"/>
    <w:rsid w:val="00D123BA"/>
    <w:rsid w:val="00D1446B"/>
    <w:rsid w:val="00D22507"/>
    <w:rsid w:val="00D24C0B"/>
    <w:rsid w:val="00D256C2"/>
    <w:rsid w:val="00D27EAB"/>
    <w:rsid w:val="00D32BFC"/>
    <w:rsid w:val="00D34B48"/>
    <w:rsid w:val="00D368A9"/>
    <w:rsid w:val="00D43CFB"/>
    <w:rsid w:val="00D50B35"/>
    <w:rsid w:val="00D51C12"/>
    <w:rsid w:val="00D527BF"/>
    <w:rsid w:val="00D55422"/>
    <w:rsid w:val="00D57727"/>
    <w:rsid w:val="00D62398"/>
    <w:rsid w:val="00D776B0"/>
    <w:rsid w:val="00D77BCD"/>
    <w:rsid w:val="00D83271"/>
    <w:rsid w:val="00D93A61"/>
    <w:rsid w:val="00DA76FA"/>
    <w:rsid w:val="00DB2C17"/>
    <w:rsid w:val="00DB4B5A"/>
    <w:rsid w:val="00DB5B0A"/>
    <w:rsid w:val="00DC3BC1"/>
    <w:rsid w:val="00DD1E59"/>
    <w:rsid w:val="00DD29A6"/>
    <w:rsid w:val="00DE3631"/>
    <w:rsid w:val="00DE494E"/>
    <w:rsid w:val="00DE64FF"/>
    <w:rsid w:val="00DF2515"/>
    <w:rsid w:val="00E055DD"/>
    <w:rsid w:val="00E11451"/>
    <w:rsid w:val="00E14B90"/>
    <w:rsid w:val="00E14DC7"/>
    <w:rsid w:val="00E220A2"/>
    <w:rsid w:val="00E236DE"/>
    <w:rsid w:val="00E26612"/>
    <w:rsid w:val="00E26E6D"/>
    <w:rsid w:val="00E31684"/>
    <w:rsid w:val="00E36D31"/>
    <w:rsid w:val="00E41624"/>
    <w:rsid w:val="00E4286C"/>
    <w:rsid w:val="00E428DF"/>
    <w:rsid w:val="00E43757"/>
    <w:rsid w:val="00E45DA3"/>
    <w:rsid w:val="00E54CC0"/>
    <w:rsid w:val="00E55866"/>
    <w:rsid w:val="00E60B18"/>
    <w:rsid w:val="00E643BD"/>
    <w:rsid w:val="00E65028"/>
    <w:rsid w:val="00E659AA"/>
    <w:rsid w:val="00E71F02"/>
    <w:rsid w:val="00E72DEB"/>
    <w:rsid w:val="00E74915"/>
    <w:rsid w:val="00E8187D"/>
    <w:rsid w:val="00E823D0"/>
    <w:rsid w:val="00E83720"/>
    <w:rsid w:val="00E90FC8"/>
    <w:rsid w:val="00E93C6C"/>
    <w:rsid w:val="00E9510A"/>
    <w:rsid w:val="00E973A9"/>
    <w:rsid w:val="00E979DD"/>
    <w:rsid w:val="00E97ABC"/>
    <w:rsid w:val="00EA1993"/>
    <w:rsid w:val="00EA5454"/>
    <w:rsid w:val="00EA71FC"/>
    <w:rsid w:val="00EB25A5"/>
    <w:rsid w:val="00EB7DD5"/>
    <w:rsid w:val="00EC0F89"/>
    <w:rsid w:val="00EC2DBA"/>
    <w:rsid w:val="00EC4562"/>
    <w:rsid w:val="00EC7744"/>
    <w:rsid w:val="00ED1B52"/>
    <w:rsid w:val="00ED1F93"/>
    <w:rsid w:val="00ED3CE4"/>
    <w:rsid w:val="00EE201D"/>
    <w:rsid w:val="00EE4AA4"/>
    <w:rsid w:val="00EF2722"/>
    <w:rsid w:val="00F000E8"/>
    <w:rsid w:val="00F01DCC"/>
    <w:rsid w:val="00F157F7"/>
    <w:rsid w:val="00F16E97"/>
    <w:rsid w:val="00F1765C"/>
    <w:rsid w:val="00F17DFE"/>
    <w:rsid w:val="00F23D82"/>
    <w:rsid w:val="00F24955"/>
    <w:rsid w:val="00F30591"/>
    <w:rsid w:val="00F30604"/>
    <w:rsid w:val="00F32DFC"/>
    <w:rsid w:val="00F34AA9"/>
    <w:rsid w:val="00F41B70"/>
    <w:rsid w:val="00F4711D"/>
    <w:rsid w:val="00F52971"/>
    <w:rsid w:val="00F54628"/>
    <w:rsid w:val="00F57631"/>
    <w:rsid w:val="00F63014"/>
    <w:rsid w:val="00F64659"/>
    <w:rsid w:val="00F651CC"/>
    <w:rsid w:val="00F66893"/>
    <w:rsid w:val="00F70A29"/>
    <w:rsid w:val="00F73A80"/>
    <w:rsid w:val="00F7548C"/>
    <w:rsid w:val="00F779FC"/>
    <w:rsid w:val="00F90373"/>
    <w:rsid w:val="00FA512D"/>
    <w:rsid w:val="00FB0124"/>
    <w:rsid w:val="00FC30CA"/>
    <w:rsid w:val="00FC51DB"/>
    <w:rsid w:val="00FC5249"/>
    <w:rsid w:val="00FC5959"/>
    <w:rsid w:val="00FC7430"/>
    <w:rsid w:val="00FE1122"/>
    <w:rsid w:val="00FE24EE"/>
    <w:rsid w:val="00FE629A"/>
    <w:rsid w:val="00FF17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47AF15"/>
  <w15:docId w15:val="{95C9BDB6-2DBD-4B57-BBDB-C1676E6BD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AA4"/>
    <w:rPr>
      <w:sz w:val="24"/>
      <w:szCs w:val="24"/>
      <w:lang w:val="uk-UA"/>
    </w:rPr>
  </w:style>
  <w:style w:type="paragraph" w:styleId="1">
    <w:name w:val="heading 1"/>
    <w:basedOn w:val="a"/>
    <w:next w:val="a"/>
    <w:qFormat/>
    <w:rsid w:val="00524C39"/>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24C39"/>
    <w:pPr>
      <w:jc w:val="both"/>
    </w:pPr>
    <w:rPr>
      <w:sz w:val="28"/>
    </w:rPr>
  </w:style>
  <w:style w:type="paragraph" w:styleId="a5">
    <w:name w:val="Balloon Text"/>
    <w:basedOn w:val="a"/>
    <w:semiHidden/>
    <w:rsid w:val="008F52FB"/>
    <w:rPr>
      <w:rFonts w:ascii="Tahoma" w:hAnsi="Tahoma" w:cs="Tahoma"/>
      <w:sz w:val="16"/>
      <w:szCs w:val="16"/>
    </w:rPr>
  </w:style>
  <w:style w:type="paragraph" w:customStyle="1" w:styleId="10">
    <w:name w:val="Знак Знак Знак Знак1 Знак Знак Знак Знак Знак Знак Знак Знак"/>
    <w:basedOn w:val="a"/>
    <w:rsid w:val="00ED1F93"/>
    <w:rPr>
      <w:rFonts w:ascii="Verdana" w:hAnsi="Verdana" w:cs="Verdana"/>
      <w:sz w:val="20"/>
      <w:szCs w:val="20"/>
      <w:lang w:val="en-US" w:eastAsia="en-US"/>
    </w:rPr>
  </w:style>
  <w:style w:type="paragraph" w:styleId="a6">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7"/>
    <w:uiPriority w:val="99"/>
    <w:rsid w:val="00872853"/>
    <w:pPr>
      <w:spacing w:before="100" w:beforeAutospacing="1" w:after="100" w:afterAutospacing="1"/>
    </w:pPr>
    <w:rPr>
      <w:lang w:val="ru-RU"/>
    </w:rPr>
  </w:style>
  <w:style w:type="paragraph" w:customStyle="1" w:styleId="11">
    <w:name w:val="Знак Знак Знак Знак1 Знак Знак Знак Знак Знак"/>
    <w:basedOn w:val="a"/>
    <w:rsid w:val="005A43EF"/>
    <w:rPr>
      <w:rFonts w:ascii="Verdana" w:hAnsi="Verdana" w:cs="Verdana"/>
      <w:sz w:val="20"/>
      <w:szCs w:val="20"/>
      <w:lang w:val="en-US" w:eastAsia="en-US"/>
    </w:rPr>
  </w:style>
  <w:style w:type="table" w:styleId="a8">
    <w:name w:val="Table Grid"/>
    <w:basedOn w:val="a1"/>
    <w:uiPriority w:val="59"/>
    <w:rsid w:val="0071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
    <w:qFormat/>
    <w:rsid w:val="00181721"/>
    <w:pPr>
      <w:ind w:left="7740"/>
      <w:jc w:val="center"/>
    </w:pPr>
    <w:rPr>
      <w:b/>
      <w:bCs/>
    </w:rPr>
  </w:style>
  <w:style w:type="paragraph" w:styleId="aa">
    <w:name w:val="Subtitle"/>
    <w:basedOn w:val="a"/>
    <w:link w:val="ab"/>
    <w:qFormat/>
    <w:rsid w:val="00181721"/>
    <w:pPr>
      <w:ind w:left="9000"/>
      <w:jc w:val="center"/>
    </w:pPr>
    <w:rPr>
      <w:b/>
      <w:bCs/>
    </w:rPr>
  </w:style>
  <w:style w:type="paragraph" w:styleId="2">
    <w:name w:val="Body Text Indent 2"/>
    <w:basedOn w:val="a"/>
    <w:rsid w:val="002C3323"/>
    <w:pPr>
      <w:spacing w:after="120" w:line="480" w:lineRule="auto"/>
      <w:ind w:left="283"/>
    </w:pPr>
  </w:style>
  <w:style w:type="character" w:styleId="ac">
    <w:name w:val="Hyperlink"/>
    <w:semiHidden/>
    <w:unhideWhenUsed/>
    <w:rsid w:val="00D32BFC"/>
    <w:rPr>
      <w:color w:val="0000FF"/>
      <w:u w:val="single"/>
    </w:rPr>
  </w:style>
  <w:style w:type="paragraph" w:customStyle="1" w:styleId="Iiiaeuiue">
    <w:name w:val="Ii?iaeuiue"/>
    <w:rsid w:val="00D32BFC"/>
    <w:pPr>
      <w:overflowPunct w:val="0"/>
      <w:autoSpaceDE w:val="0"/>
      <w:autoSpaceDN w:val="0"/>
      <w:adjustRightInd w:val="0"/>
    </w:pPr>
    <w:rPr>
      <w:rFonts w:ascii="Antiqua" w:hAnsi="Antiqua" w:cs="Antiqua"/>
      <w:color w:val="000000"/>
      <w:sz w:val="24"/>
      <w:szCs w:val="24"/>
      <w:lang w:val="en-US"/>
    </w:rPr>
  </w:style>
  <w:style w:type="character" w:customStyle="1" w:styleId="ab">
    <w:name w:val="Підзаголовок Знак"/>
    <w:basedOn w:val="a0"/>
    <w:link w:val="aa"/>
    <w:rsid w:val="00B5024C"/>
    <w:rPr>
      <w:b/>
      <w:bCs/>
      <w:sz w:val="24"/>
      <w:szCs w:val="24"/>
      <w:lang w:val="uk-UA"/>
    </w:rPr>
  </w:style>
  <w:style w:type="paragraph" w:styleId="ad">
    <w:name w:val="List Paragraph"/>
    <w:basedOn w:val="a"/>
    <w:uiPriority w:val="34"/>
    <w:qFormat/>
    <w:rsid w:val="00394E32"/>
    <w:pPr>
      <w:ind w:left="720"/>
      <w:contextualSpacing/>
    </w:pPr>
  </w:style>
  <w:style w:type="character" w:styleId="ae">
    <w:name w:val="Strong"/>
    <w:basedOn w:val="a0"/>
    <w:qFormat/>
    <w:rsid w:val="00AD1C6A"/>
    <w:rPr>
      <w:rFonts w:cs="Times New Roman"/>
      <w:b/>
      <w:bCs/>
    </w:rPr>
  </w:style>
  <w:style w:type="character" w:customStyle="1" w:styleId="12">
    <w:name w:val="Знак Знак1"/>
    <w:locked/>
    <w:rsid w:val="002B564E"/>
    <w:rPr>
      <w:sz w:val="28"/>
      <w:szCs w:val="28"/>
      <w:lang w:val="uk-UA" w:eastAsia="ru-RU" w:bidi="ar-SA"/>
    </w:rPr>
  </w:style>
  <w:style w:type="character" w:customStyle="1" w:styleId="a4">
    <w:name w:val="Основний текст Знак"/>
    <w:basedOn w:val="a0"/>
    <w:link w:val="a3"/>
    <w:rsid w:val="00515E13"/>
    <w:rPr>
      <w:sz w:val="28"/>
      <w:szCs w:val="24"/>
      <w:lang w:val="uk-UA"/>
    </w:rPr>
  </w:style>
  <w:style w:type="paragraph" w:customStyle="1" w:styleId="docdata">
    <w:name w:val="docdata"/>
    <w:aliases w:val="docy,v5,46469,bqiaagaaeyqcaaagiaiaaancsgaabwqyaaaaaaaaaaaaaaaaaaaaaaaaaaaaaaaaaaaaaaaaaaaaaaaaaaaaaaaaaaaaaaaaaaaaaaaaaaaaaaaaaaaaaaaaaaaaaaaaaaaaaaaaaaaaaaaaaaaaaaaaaaaaaaaaaaaaaaaaaaaaaaaaaaaaaaaaaaaaaaaaaaaaaaaaaaaaaaaaaaaaaaaaaaaaaaaaaaaaaaa"/>
    <w:basedOn w:val="a"/>
    <w:rsid w:val="00623791"/>
    <w:pPr>
      <w:spacing w:before="100" w:beforeAutospacing="1" w:after="100" w:afterAutospacing="1"/>
    </w:pPr>
    <w:rPr>
      <w:lang w:val="ru-RU"/>
    </w:rPr>
  </w:style>
  <w:style w:type="character" w:customStyle="1" w:styleId="a7">
    <w:name w:val="Звичайни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6"/>
    <w:uiPriority w:val="99"/>
    <w:locked/>
    <w:rsid w:val="001C417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86097">
      <w:bodyDiv w:val="1"/>
      <w:marLeft w:val="0"/>
      <w:marRight w:val="0"/>
      <w:marTop w:val="0"/>
      <w:marBottom w:val="0"/>
      <w:divBdr>
        <w:top w:val="none" w:sz="0" w:space="0" w:color="auto"/>
        <w:left w:val="none" w:sz="0" w:space="0" w:color="auto"/>
        <w:bottom w:val="none" w:sz="0" w:space="0" w:color="auto"/>
        <w:right w:val="none" w:sz="0" w:space="0" w:color="auto"/>
      </w:divBdr>
    </w:div>
    <w:div w:id="76949759">
      <w:bodyDiv w:val="1"/>
      <w:marLeft w:val="0"/>
      <w:marRight w:val="0"/>
      <w:marTop w:val="0"/>
      <w:marBottom w:val="0"/>
      <w:divBdr>
        <w:top w:val="none" w:sz="0" w:space="0" w:color="auto"/>
        <w:left w:val="none" w:sz="0" w:space="0" w:color="auto"/>
        <w:bottom w:val="none" w:sz="0" w:space="0" w:color="auto"/>
        <w:right w:val="none" w:sz="0" w:space="0" w:color="auto"/>
      </w:divBdr>
    </w:div>
    <w:div w:id="136269878">
      <w:bodyDiv w:val="1"/>
      <w:marLeft w:val="0"/>
      <w:marRight w:val="0"/>
      <w:marTop w:val="0"/>
      <w:marBottom w:val="0"/>
      <w:divBdr>
        <w:top w:val="none" w:sz="0" w:space="0" w:color="auto"/>
        <w:left w:val="none" w:sz="0" w:space="0" w:color="auto"/>
        <w:bottom w:val="none" w:sz="0" w:space="0" w:color="auto"/>
        <w:right w:val="none" w:sz="0" w:space="0" w:color="auto"/>
      </w:divBdr>
    </w:div>
    <w:div w:id="224344216">
      <w:bodyDiv w:val="1"/>
      <w:marLeft w:val="0"/>
      <w:marRight w:val="0"/>
      <w:marTop w:val="0"/>
      <w:marBottom w:val="0"/>
      <w:divBdr>
        <w:top w:val="none" w:sz="0" w:space="0" w:color="auto"/>
        <w:left w:val="none" w:sz="0" w:space="0" w:color="auto"/>
        <w:bottom w:val="none" w:sz="0" w:space="0" w:color="auto"/>
        <w:right w:val="none" w:sz="0" w:space="0" w:color="auto"/>
      </w:divBdr>
    </w:div>
    <w:div w:id="225141751">
      <w:bodyDiv w:val="1"/>
      <w:marLeft w:val="0"/>
      <w:marRight w:val="0"/>
      <w:marTop w:val="0"/>
      <w:marBottom w:val="0"/>
      <w:divBdr>
        <w:top w:val="none" w:sz="0" w:space="0" w:color="auto"/>
        <w:left w:val="none" w:sz="0" w:space="0" w:color="auto"/>
        <w:bottom w:val="none" w:sz="0" w:space="0" w:color="auto"/>
        <w:right w:val="none" w:sz="0" w:space="0" w:color="auto"/>
      </w:divBdr>
    </w:div>
    <w:div w:id="258682045">
      <w:bodyDiv w:val="1"/>
      <w:marLeft w:val="0"/>
      <w:marRight w:val="0"/>
      <w:marTop w:val="0"/>
      <w:marBottom w:val="0"/>
      <w:divBdr>
        <w:top w:val="none" w:sz="0" w:space="0" w:color="auto"/>
        <w:left w:val="none" w:sz="0" w:space="0" w:color="auto"/>
        <w:bottom w:val="none" w:sz="0" w:space="0" w:color="auto"/>
        <w:right w:val="none" w:sz="0" w:space="0" w:color="auto"/>
      </w:divBdr>
    </w:div>
    <w:div w:id="379944797">
      <w:bodyDiv w:val="1"/>
      <w:marLeft w:val="0"/>
      <w:marRight w:val="0"/>
      <w:marTop w:val="0"/>
      <w:marBottom w:val="0"/>
      <w:divBdr>
        <w:top w:val="none" w:sz="0" w:space="0" w:color="auto"/>
        <w:left w:val="none" w:sz="0" w:space="0" w:color="auto"/>
        <w:bottom w:val="none" w:sz="0" w:space="0" w:color="auto"/>
        <w:right w:val="none" w:sz="0" w:space="0" w:color="auto"/>
      </w:divBdr>
    </w:div>
    <w:div w:id="434058779">
      <w:bodyDiv w:val="1"/>
      <w:marLeft w:val="0"/>
      <w:marRight w:val="0"/>
      <w:marTop w:val="0"/>
      <w:marBottom w:val="0"/>
      <w:divBdr>
        <w:top w:val="none" w:sz="0" w:space="0" w:color="auto"/>
        <w:left w:val="none" w:sz="0" w:space="0" w:color="auto"/>
        <w:bottom w:val="none" w:sz="0" w:space="0" w:color="auto"/>
        <w:right w:val="none" w:sz="0" w:space="0" w:color="auto"/>
      </w:divBdr>
    </w:div>
    <w:div w:id="551887064">
      <w:bodyDiv w:val="1"/>
      <w:marLeft w:val="0"/>
      <w:marRight w:val="0"/>
      <w:marTop w:val="0"/>
      <w:marBottom w:val="0"/>
      <w:divBdr>
        <w:top w:val="none" w:sz="0" w:space="0" w:color="auto"/>
        <w:left w:val="none" w:sz="0" w:space="0" w:color="auto"/>
        <w:bottom w:val="none" w:sz="0" w:space="0" w:color="auto"/>
        <w:right w:val="none" w:sz="0" w:space="0" w:color="auto"/>
      </w:divBdr>
    </w:div>
    <w:div w:id="639849728">
      <w:bodyDiv w:val="1"/>
      <w:marLeft w:val="0"/>
      <w:marRight w:val="0"/>
      <w:marTop w:val="0"/>
      <w:marBottom w:val="0"/>
      <w:divBdr>
        <w:top w:val="none" w:sz="0" w:space="0" w:color="auto"/>
        <w:left w:val="none" w:sz="0" w:space="0" w:color="auto"/>
        <w:bottom w:val="none" w:sz="0" w:space="0" w:color="auto"/>
        <w:right w:val="none" w:sz="0" w:space="0" w:color="auto"/>
      </w:divBdr>
    </w:div>
    <w:div w:id="719282209">
      <w:bodyDiv w:val="1"/>
      <w:marLeft w:val="0"/>
      <w:marRight w:val="0"/>
      <w:marTop w:val="0"/>
      <w:marBottom w:val="0"/>
      <w:divBdr>
        <w:top w:val="none" w:sz="0" w:space="0" w:color="auto"/>
        <w:left w:val="none" w:sz="0" w:space="0" w:color="auto"/>
        <w:bottom w:val="none" w:sz="0" w:space="0" w:color="auto"/>
        <w:right w:val="none" w:sz="0" w:space="0" w:color="auto"/>
      </w:divBdr>
    </w:div>
    <w:div w:id="729576103">
      <w:bodyDiv w:val="1"/>
      <w:marLeft w:val="0"/>
      <w:marRight w:val="0"/>
      <w:marTop w:val="0"/>
      <w:marBottom w:val="0"/>
      <w:divBdr>
        <w:top w:val="none" w:sz="0" w:space="0" w:color="auto"/>
        <w:left w:val="none" w:sz="0" w:space="0" w:color="auto"/>
        <w:bottom w:val="none" w:sz="0" w:space="0" w:color="auto"/>
        <w:right w:val="none" w:sz="0" w:space="0" w:color="auto"/>
      </w:divBdr>
    </w:div>
    <w:div w:id="747045103">
      <w:bodyDiv w:val="1"/>
      <w:marLeft w:val="0"/>
      <w:marRight w:val="0"/>
      <w:marTop w:val="0"/>
      <w:marBottom w:val="0"/>
      <w:divBdr>
        <w:top w:val="none" w:sz="0" w:space="0" w:color="auto"/>
        <w:left w:val="none" w:sz="0" w:space="0" w:color="auto"/>
        <w:bottom w:val="none" w:sz="0" w:space="0" w:color="auto"/>
        <w:right w:val="none" w:sz="0" w:space="0" w:color="auto"/>
      </w:divBdr>
    </w:div>
    <w:div w:id="749740885">
      <w:bodyDiv w:val="1"/>
      <w:marLeft w:val="0"/>
      <w:marRight w:val="0"/>
      <w:marTop w:val="0"/>
      <w:marBottom w:val="0"/>
      <w:divBdr>
        <w:top w:val="none" w:sz="0" w:space="0" w:color="auto"/>
        <w:left w:val="none" w:sz="0" w:space="0" w:color="auto"/>
        <w:bottom w:val="none" w:sz="0" w:space="0" w:color="auto"/>
        <w:right w:val="none" w:sz="0" w:space="0" w:color="auto"/>
      </w:divBdr>
    </w:div>
    <w:div w:id="797067070">
      <w:bodyDiv w:val="1"/>
      <w:marLeft w:val="0"/>
      <w:marRight w:val="0"/>
      <w:marTop w:val="0"/>
      <w:marBottom w:val="0"/>
      <w:divBdr>
        <w:top w:val="none" w:sz="0" w:space="0" w:color="auto"/>
        <w:left w:val="none" w:sz="0" w:space="0" w:color="auto"/>
        <w:bottom w:val="none" w:sz="0" w:space="0" w:color="auto"/>
        <w:right w:val="none" w:sz="0" w:space="0" w:color="auto"/>
      </w:divBdr>
    </w:div>
    <w:div w:id="917785380">
      <w:bodyDiv w:val="1"/>
      <w:marLeft w:val="0"/>
      <w:marRight w:val="0"/>
      <w:marTop w:val="0"/>
      <w:marBottom w:val="0"/>
      <w:divBdr>
        <w:top w:val="none" w:sz="0" w:space="0" w:color="auto"/>
        <w:left w:val="none" w:sz="0" w:space="0" w:color="auto"/>
        <w:bottom w:val="none" w:sz="0" w:space="0" w:color="auto"/>
        <w:right w:val="none" w:sz="0" w:space="0" w:color="auto"/>
      </w:divBdr>
    </w:div>
    <w:div w:id="936714160">
      <w:bodyDiv w:val="1"/>
      <w:marLeft w:val="0"/>
      <w:marRight w:val="0"/>
      <w:marTop w:val="0"/>
      <w:marBottom w:val="0"/>
      <w:divBdr>
        <w:top w:val="none" w:sz="0" w:space="0" w:color="auto"/>
        <w:left w:val="none" w:sz="0" w:space="0" w:color="auto"/>
        <w:bottom w:val="none" w:sz="0" w:space="0" w:color="auto"/>
        <w:right w:val="none" w:sz="0" w:space="0" w:color="auto"/>
      </w:divBdr>
    </w:div>
    <w:div w:id="1025667874">
      <w:bodyDiv w:val="1"/>
      <w:marLeft w:val="0"/>
      <w:marRight w:val="0"/>
      <w:marTop w:val="0"/>
      <w:marBottom w:val="0"/>
      <w:divBdr>
        <w:top w:val="none" w:sz="0" w:space="0" w:color="auto"/>
        <w:left w:val="none" w:sz="0" w:space="0" w:color="auto"/>
        <w:bottom w:val="none" w:sz="0" w:space="0" w:color="auto"/>
        <w:right w:val="none" w:sz="0" w:space="0" w:color="auto"/>
      </w:divBdr>
    </w:div>
    <w:div w:id="1047679663">
      <w:bodyDiv w:val="1"/>
      <w:marLeft w:val="0"/>
      <w:marRight w:val="0"/>
      <w:marTop w:val="0"/>
      <w:marBottom w:val="0"/>
      <w:divBdr>
        <w:top w:val="none" w:sz="0" w:space="0" w:color="auto"/>
        <w:left w:val="none" w:sz="0" w:space="0" w:color="auto"/>
        <w:bottom w:val="none" w:sz="0" w:space="0" w:color="auto"/>
        <w:right w:val="none" w:sz="0" w:space="0" w:color="auto"/>
      </w:divBdr>
    </w:div>
    <w:div w:id="1284263292">
      <w:bodyDiv w:val="1"/>
      <w:marLeft w:val="0"/>
      <w:marRight w:val="0"/>
      <w:marTop w:val="0"/>
      <w:marBottom w:val="0"/>
      <w:divBdr>
        <w:top w:val="none" w:sz="0" w:space="0" w:color="auto"/>
        <w:left w:val="none" w:sz="0" w:space="0" w:color="auto"/>
        <w:bottom w:val="none" w:sz="0" w:space="0" w:color="auto"/>
        <w:right w:val="none" w:sz="0" w:space="0" w:color="auto"/>
      </w:divBdr>
    </w:div>
    <w:div w:id="1286930437">
      <w:bodyDiv w:val="1"/>
      <w:marLeft w:val="0"/>
      <w:marRight w:val="0"/>
      <w:marTop w:val="0"/>
      <w:marBottom w:val="0"/>
      <w:divBdr>
        <w:top w:val="none" w:sz="0" w:space="0" w:color="auto"/>
        <w:left w:val="none" w:sz="0" w:space="0" w:color="auto"/>
        <w:bottom w:val="none" w:sz="0" w:space="0" w:color="auto"/>
        <w:right w:val="none" w:sz="0" w:space="0" w:color="auto"/>
      </w:divBdr>
    </w:div>
    <w:div w:id="1350528110">
      <w:bodyDiv w:val="1"/>
      <w:marLeft w:val="0"/>
      <w:marRight w:val="0"/>
      <w:marTop w:val="0"/>
      <w:marBottom w:val="0"/>
      <w:divBdr>
        <w:top w:val="none" w:sz="0" w:space="0" w:color="auto"/>
        <w:left w:val="none" w:sz="0" w:space="0" w:color="auto"/>
        <w:bottom w:val="none" w:sz="0" w:space="0" w:color="auto"/>
        <w:right w:val="none" w:sz="0" w:space="0" w:color="auto"/>
      </w:divBdr>
    </w:div>
    <w:div w:id="1632900644">
      <w:bodyDiv w:val="1"/>
      <w:marLeft w:val="0"/>
      <w:marRight w:val="0"/>
      <w:marTop w:val="0"/>
      <w:marBottom w:val="0"/>
      <w:divBdr>
        <w:top w:val="none" w:sz="0" w:space="0" w:color="auto"/>
        <w:left w:val="none" w:sz="0" w:space="0" w:color="auto"/>
        <w:bottom w:val="none" w:sz="0" w:space="0" w:color="auto"/>
        <w:right w:val="none" w:sz="0" w:space="0" w:color="auto"/>
      </w:divBdr>
    </w:div>
    <w:div w:id="1746953959">
      <w:bodyDiv w:val="1"/>
      <w:marLeft w:val="0"/>
      <w:marRight w:val="0"/>
      <w:marTop w:val="0"/>
      <w:marBottom w:val="0"/>
      <w:divBdr>
        <w:top w:val="none" w:sz="0" w:space="0" w:color="auto"/>
        <w:left w:val="none" w:sz="0" w:space="0" w:color="auto"/>
        <w:bottom w:val="none" w:sz="0" w:space="0" w:color="auto"/>
        <w:right w:val="none" w:sz="0" w:space="0" w:color="auto"/>
      </w:divBdr>
    </w:div>
    <w:div w:id="1752502318">
      <w:bodyDiv w:val="1"/>
      <w:marLeft w:val="0"/>
      <w:marRight w:val="0"/>
      <w:marTop w:val="0"/>
      <w:marBottom w:val="0"/>
      <w:divBdr>
        <w:top w:val="none" w:sz="0" w:space="0" w:color="auto"/>
        <w:left w:val="none" w:sz="0" w:space="0" w:color="auto"/>
        <w:bottom w:val="none" w:sz="0" w:space="0" w:color="auto"/>
        <w:right w:val="none" w:sz="0" w:space="0" w:color="auto"/>
      </w:divBdr>
    </w:div>
    <w:div w:id="1798987865">
      <w:bodyDiv w:val="1"/>
      <w:marLeft w:val="0"/>
      <w:marRight w:val="0"/>
      <w:marTop w:val="0"/>
      <w:marBottom w:val="0"/>
      <w:divBdr>
        <w:top w:val="none" w:sz="0" w:space="0" w:color="auto"/>
        <w:left w:val="none" w:sz="0" w:space="0" w:color="auto"/>
        <w:bottom w:val="none" w:sz="0" w:space="0" w:color="auto"/>
        <w:right w:val="none" w:sz="0" w:space="0" w:color="auto"/>
      </w:divBdr>
    </w:div>
    <w:div w:id="1833642885">
      <w:bodyDiv w:val="1"/>
      <w:marLeft w:val="0"/>
      <w:marRight w:val="0"/>
      <w:marTop w:val="0"/>
      <w:marBottom w:val="0"/>
      <w:divBdr>
        <w:top w:val="none" w:sz="0" w:space="0" w:color="auto"/>
        <w:left w:val="none" w:sz="0" w:space="0" w:color="auto"/>
        <w:bottom w:val="none" w:sz="0" w:space="0" w:color="auto"/>
        <w:right w:val="none" w:sz="0" w:space="0" w:color="auto"/>
      </w:divBdr>
    </w:div>
    <w:div w:id="1845971425">
      <w:bodyDiv w:val="1"/>
      <w:marLeft w:val="0"/>
      <w:marRight w:val="0"/>
      <w:marTop w:val="0"/>
      <w:marBottom w:val="0"/>
      <w:divBdr>
        <w:top w:val="none" w:sz="0" w:space="0" w:color="auto"/>
        <w:left w:val="none" w:sz="0" w:space="0" w:color="auto"/>
        <w:bottom w:val="none" w:sz="0" w:space="0" w:color="auto"/>
        <w:right w:val="none" w:sz="0" w:space="0" w:color="auto"/>
      </w:divBdr>
    </w:div>
    <w:div w:id="1866406214">
      <w:bodyDiv w:val="1"/>
      <w:marLeft w:val="0"/>
      <w:marRight w:val="0"/>
      <w:marTop w:val="0"/>
      <w:marBottom w:val="0"/>
      <w:divBdr>
        <w:top w:val="none" w:sz="0" w:space="0" w:color="auto"/>
        <w:left w:val="none" w:sz="0" w:space="0" w:color="auto"/>
        <w:bottom w:val="none" w:sz="0" w:space="0" w:color="auto"/>
        <w:right w:val="none" w:sz="0" w:space="0" w:color="auto"/>
      </w:divBdr>
    </w:div>
    <w:div w:id="1920871513">
      <w:bodyDiv w:val="1"/>
      <w:marLeft w:val="0"/>
      <w:marRight w:val="0"/>
      <w:marTop w:val="0"/>
      <w:marBottom w:val="0"/>
      <w:divBdr>
        <w:top w:val="none" w:sz="0" w:space="0" w:color="auto"/>
        <w:left w:val="none" w:sz="0" w:space="0" w:color="auto"/>
        <w:bottom w:val="none" w:sz="0" w:space="0" w:color="auto"/>
        <w:right w:val="none" w:sz="0" w:space="0" w:color="auto"/>
      </w:divBdr>
    </w:div>
    <w:div w:id="1922593998">
      <w:bodyDiv w:val="1"/>
      <w:marLeft w:val="0"/>
      <w:marRight w:val="0"/>
      <w:marTop w:val="0"/>
      <w:marBottom w:val="0"/>
      <w:divBdr>
        <w:top w:val="none" w:sz="0" w:space="0" w:color="auto"/>
        <w:left w:val="none" w:sz="0" w:space="0" w:color="auto"/>
        <w:bottom w:val="none" w:sz="0" w:space="0" w:color="auto"/>
        <w:right w:val="none" w:sz="0" w:space="0" w:color="auto"/>
      </w:divBdr>
    </w:div>
    <w:div w:id="1964116360">
      <w:bodyDiv w:val="1"/>
      <w:marLeft w:val="0"/>
      <w:marRight w:val="0"/>
      <w:marTop w:val="0"/>
      <w:marBottom w:val="0"/>
      <w:divBdr>
        <w:top w:val="none" w:sz="0" w:space="0" w:color="auto"/>
        <w:left w:val="none" w:sz="0" w:space="0" w:color="auto"/>
        <w:bottom w:val="none" w:sz="0" w:space="0" w:color="auto"/>
        <w:right w:val="none" w:sz="0" w:space="0" w:color="auto"/>
      </w:divBdr>
    </w:div>
    <w:div w:id="1964343094">
      <w:bodyDiv w:val="1"/>
      <w:marLeft w:val="0"/>
      <w:marRight w:val="0"/>
      <w:marTop w:val="0"/>
      <w:marBottom w:val="0"/>
      <w:divBdr>
        <w:top w:val="none" w:sz="0" w:space="0" w:color="auto"/>
        <w:left w:val="none" w:sz="0" w:space="0" w:color="auto"/>
        <w:bottom w:val="none" w:sz="0" w:space="0" w:color="auto"/>
        <w:right w:val="none" w:sz="0" w:space="0" w:color="auto"/>
      </w:divBdr>
    </w:div>
    <w:div w:id="207562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67FA40-AA95-4822-9535-F80217C72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844</TotalTime>
  <Pages>1</Pages>
  <Words>357</Words>
  <Characters>2037</Characters>
  <Application>Microsoft Office Word</Application>
  <DocSecurity>0</DocSecurity>
  <Lines>16</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Управління агропромислового</vt:lpstr>
      <vt:lpstr>Управління агропромислового</vt:lpstr>
    </vt:vector>
  </TitlesOfParts>
  <Company>adm</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Управління агропромислового</dc:title>
  <dc:subject/>
  <dc:creator>Олег Ясенчук</dc:creator>
  <cp:keywords/>
  <dc:description/>
  <cp:lastModifiedBy>Olena</cp:lastModifiedBy>
  <cp:revision>224</cp:revision>
  <cp:lastPrinted>2023-11-14T10:54:00Z</cp:lastPrinted>
  <dcterms:created xsi:type="dcterms:W3CDTF">2018-12-27T10:25:00Z</dcterms:created>
  <dcterms:modified xsi:type="dcterms:W3CDTF">2026-08-21T10:30:00Z</dcterms:modified>
</cp:coreProperties>
</file>